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D3DCCDA" w14:textId="1DBEC562" w:rsidR="00452AD3" w:rsidRDefault="00BF4235">
      <w:r>
        <w:rPr>
          <w:noProof/>
        </w:rPr>
        <w:drawing>
          <wp:anchor distT="0" distB="0" distL="114300" distR="114300" simplePos="0" relativeHeight="251658240" behindDoc="1" locked="0" layoutInCell="1" allowOverlap="1" wp14:anchorId="755E93A0" wp14:editId="241022AC">
            <wp:simplePos x="0" y="0"/>
            <wp:positionH relativeFrom="column">
              <wp:posOffset>-914400</wp:posOffset>
            </wp:positionH>
            <wp:positionV relativeFrom="paragraph">
              <wp:posOffset>-914400</wp:posOffset>
            </wp:positionV>
            <wp:extent cx="2122170" cy="7771323"/>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2262" cy="7844898"/>
                    </a:xfrm>
                    <a:prstGeom prst="rect">
                      <a:avLst/>
                    </a:prstGeom>
                  </pic:spPr>
                </pic:pic>
              </a:graphicData>
            </a:graphic>
            <wp14:sizeRelH relativeFrom="page">
              <wp14:pctWidth>0</wp14:pctWidth>
            </wp14:sizeRelH>
            <wp14:sizeRelV relativeFrom="page">
              <wp14:pctHeight>0</wp14:pctHeight>
            </wp14:sizeRelV>
          </wp:anchor>
        </w:drawing>
      </w:r>
    </w:p>
    <w:p w14:paraId="37240B8C" w14:textId="77777777" w:rsidR="00452AD3" w:rsidRPr="00452AD3" w:rsidRDefault="00452AD3" w:rsidP="00BF4235">
      <w:pPr>
        <w:pStyle w:val="Subtitle"/>
        <w:ind w:left="2880"/>
        <w:rPr>
          <w:rFonts w:ascii="Times New Roman" w:hAnsi="Times New Roman"/>
          <w:lang w:val="en-US"/>
        </w:rPr>
      </w:pPr>
      <w:r w:rsidRPr="00452AD3">
        <w:rPr>
          <w:lang w:val="en-US"/>
        </w:rPr>
        <w:t>RESOURCE LIBRARY</w:t>
      </w:r>
    </w:p>
    <w:p w14:paraId="7CDBD9EA" w14:textId="3DAB6687" w:rsidR="00452AD3" w:rsidRPr="00452AD3" w:rsidRDefault="00452AD3" w:rsidP="00BF4235">
      <w:pPr>
        <w:pStyle w:val="Title"/>
        <w:ind w:left="2880"/>
        <w:rPr>
          <w:rFonts w:ascii="Times New Roman" w:hAnsi="Times New Roman"/>
          <w:sz w:val="24"/>
          <w:szCs w:val="24"/>
          <w:lang w:val="en-US"/>
        </w:rPr>
      </w:pPr>
      <w:r w:rsidRPr="00452AD3">
        <w:rPr>
          <w:lang w:val="en-US"/>
        </w:rPr>
        <w:t>Journey Map</w:t>
      </w:r>
    </w:p>
    <w:p w14:paraId="1943E0F8" w14:textId="77777777" w:rsidR="00452AD3" w:rsidRPr="00452AD3" w:rsidRDefault="00452AD3" w:rsidP="00BF4235">
      <w:pPr>
        <w:spacing w:after="0" w:line="240" w:lineRule="auto"/>
        <w:ind w:left="2880"/>
        <w:rPr>
          <w:rFonts w:ascii="Times New Roman" w:eastAsia="Times New Roman" w:hAnsi="Times New Roman" w:cs="Times New Roman"/>
          <w:sz w:val="24"/>
          <w:szCs w:val="24"/>
          <w:lang w:val="en-US"/>
        </w:rPr>
      </w:pPr>
      <w:r w:rsidRPr="00452AD3">
        <w:rPr>
          <w:rFonts w:ascii="Montserrat" w:eastAsia="Times New Roman" w:hAnsi="Montserrat" w:cs="Times New Roman"/>
          <w:b/>
          <w:bCs/>
          <w:sz w:val="24"/>
          <w:szCs w:val="24"/>
          <w:lang w:val="en-US"/>
        </w:rPr>
        <w:t>About This Tool</w:t>
      </w:r>
    </w:p>
    <w:p w14:paraId="5C1A406A" w14:textId="73891CCF" w:rsidR="00452AD3" w:rsidRPr="00452AD3" w:rsidRDefault="00452AD3" w:rsidP="00BE28FD">
      <w:pPr>
        <w:spacing w:line="240" w:lineRule="auto"/>
        <w:ind w:left="2880"/>
        <w:jc w:val="both"/>
        <w:rPr>
          <w:rFonts w:eastAsia="Times New Roman" w:cs="Times New Roman"/>
          <w:lang w:val="en-US"/>
        </w:rPr>
      </w:pPr>
      <w:r w:rsidRPr="00452AD3">
        <w:rPr>
          <w:rFonts w:eastAsia="Times New Roman" w:cs="Times New Roman"/>
          <w:lang w:val="en-US"/>
        </w:rPr>
        <w:t>We use this style of data synthesis plan during the Discovery Phase of our work. We have combined insights from across our work - Community Engagement, Strategic Planning, Research &amp; Evaluation - to create a resource that is general enough to apply to most types of projects. Feel free to add and delete prompts to suit your needs.</w:t>
      </w:r>
    </w:p>
    <w:p w14:paraId="6E23343F" w14:textId="5620A604" w:rsidR="00452AD3" w:rsidRDefault="00452AD3" w:rsidP="00BE28FD">
      <w:pPr>
        <w:spacing w:line="240" w:lineRule="auto"/>
        <w:ind w:left="2880"/>
        <w:jc w:val="both"/>
        <w:rPr>
          <w:rFonts w:eastAsia="Times New Roman" w:cs="Times New Roman"/>
          <w:lang w:val="en-US"/>
        </w:rPr>
      </w:pPr>
    </w:p>
    <w:p w14:paraId="7CABDA58" w14:textId="784A407F" w:rsidR="00BF4235" w:rsidRPr="00452AD3" w:rsidRDefault="00BF4235" w:rsidP="000616DF">
      <w:pPr>
        <w:spacing w:after="120" w:line="240" w:lineRule="auto"/>
        <w:ind w:left="2880"/>
        <w:rPr>
          <w:rFonts w:ascii="Times New Roman" w:eastAsia="Times New Roman" w:hAnsi="Times New Roman" w:cs="Times New Roman"/>
          <w:sz w:val="24"/>
          <w:szCs w:val="24"/>
          <w:lang w:val="en-US"/>
        </w:rPr>
      </w:pPr>
      <w:r>
        <w:rPr>
          <w:rFonts w:ascii="Montserrat" w:eastAsia="Times New Roman" w:hAnsi="Montserrat" w:cs="Times New Roman"/>
          <w:b/>
          <w:bCs/>
          <w:sz w:val="24"/>
          <w:szCs w:val="24"/>
          <w:lang w:val="en-US"/>
        </w:rPr>
        <w:t>Table of Contents</w:t>
      </w:r>
    </w:p>
    <w:p w14:paraId="33FA90A1" w14:textId="4BB8A047" w:rsidR="000616DF" w:rsidRDefault="00BF4235" w:rsidP="000616DF">
      <w:pPr>
        <w:pStyle w:val="TOC1"/>
        <w:tabs>
          <w:tab w:val="right" w:leader="dot" w:pos="12950"/>
        </w:tabs>
        <w:ind w:left="2880"/>
        <w:rPr>
          <w:rFonts w:asciiTheme="minorHAnsi" w:eastAsiaTheme="minorEastAsia" w:hAnsiTheme="minorHAnsi" w:cstheme="minorBidi"/>
          <w:noProof/>
          <w:color w:val="auto"/>
          <w:sz w:val="24"/>
          <w:szCs w:val="24"/>
          <w:lang w:val="en-US"/>
        </w:rPr>
      </w:pPr>
      <w:r>
        <w:rPr>
          <w:rFonts w:eastAsia="Times New Roman" w:cs="Times New Roman"/>
          <w:lang w:val="en-US"/>
        </w:rPr>
        <w:fldChar w:fldCharType="begin"/>
      </w:r>
      <w:r>
        <w:rPr>
          <w:rFonts w:eastAsia="Times New Roman" w:cs="Times New Roman"/>
          <w:lang w:val="en-US"/>
        </w:rPr>
        <w:instrText xml:space="preserve"> TOC \o "1-3" \h \z \u </w:instrText>
      </w:r>
      <w:r>
        <w:rPr>
          <w:rFonts w:eastAsia="Times New Roman" w:cs="Times New Roman"/>
          <w:lang w:val="en-US"/>
        </w:rPr>
        <w:fldChar w:fldCharType="separate"/>
      </w:r>
      <w:hyperlink w:anchor="_Toc96511301" w:history="1">
        <w:r w:rsidR="000616DF" w:rsidRPr="009318E0">
          <w:rPr>
            <w:rStyle w:val="Hyperlink"/>
            <w:noProof/>
          </w:rPr>
          <w:t>Instructions on Building a Journey Map</w:t>
        </w:r>
        <w:r w:rsidR="000616DF">
          <w:rPr>
            <w:noProof/>
            <w:webHidden/>
          </w:rPr>
          <w:tab/>
        </w:r>
        <w:r w:rsidR="000616DF">
          <w:rPr>
            <w:noProof/>
            <w:webHidden/>
          </w:rPr>
          <w:fldChar w:fldCharType="begin"/>
        </w:r>
        <w:r w:rsidR="000616DF">
          <w:rPr>
            <w:noProof/>
            <w:webHidden/>
          </w:rPr>
          <w:instrText xml:space="preserve"> PAGEREF _Toc96511301 \h </w:instrText>
        </w:r>
        <w:r w:rsidR="000616DF">
          <w:rPr>
            <w:noProof/>
            <w:webHidden/>
          </w:rPr>
        </w:r>
        <w:r w:rsidR="000616DF">
          <w:rPr>
            <w:noProof/>
            <w:webHidden/>
          </w:rPr>
          <w:fldChar w:fldCharType="separate"/>
        </w:r>
        <w:r w:rsidR="000616DF">
          <w:rPr>
            <w:noProof/>
            <w:webHidden/>
          </w:rPr>
          <w:t>1</w:t>
        </w:r>
        <w:r w:rsidR="000616DF">
          <w:rPr>
            <w:noProof/>
            <w:webHidden/>
          </w:rPr>
          <w:fldChar w:fldCharType="end"/>
        </w:r>
      </w:hyperlink>
    </w:p>
    <w:p w14:paraId="2E8B314D" w14:textId="38D46A5C" w:rsidR="000616DF" w:rsidRDefault="000616DF" w:rsidP="000616DF">
      <w:pPr>
        <w:pStyle w:val="TOC1"/>
        <w:tabs>
          <w:tab w:val="right" w:leader="dot" w:pos="12950"/>
        </w:tabs>
        <w:ind w:left="2880"/>
        <w:rPr>
          <w:rFonts w:asciiTheme="minorHAnsi" w:eastAsiaTheme="minorEastAsia" w:hAnsiTheme="minorHAnsi" w:cstheme="minorBidi"/>
          <w:noProof/>
          <w:color w:val="auto"/>
          <w:sz w:val="24"/>
          <w:szCs w:val="24"/>
          <w:lang w:val="en-US"/>
        </w:rPr>
      </w:pPr>
      <w:hyperlink w:anchor="_Toc96511302" w:history="1">
        <w:r w:rsidRPr="009318E0">
          <w:rPr>
            <w:rStyle w:val="Hyperlink"/>
            <w:noProof/>
          </w:rPr>
          <w:t>Journey Map Template</w:t>
        </w:r>
        <w:r>
          <w:rPr>
            <w:noProof/>
            <w:webHidden/>
          </w:rPr>
          <w:tab/>
        </w:r>
        <w:r>
          <w:rPr>
            <w:noProof/>
            <w:webHidden/>
          </w:rPr>
          <w:fldChar w:fldCharType="begin"/>
        </w:r>
        <w:r>
          <w:rPr>
            <w:noProof/>
            <w:webHidden/>
          </w:rPr>
          <w:instrText xml:space="preserve"> PAGEREF _Toc96511302 \h </w:instrText>
        </w:r>
        <w:r>
          <w:rPr>
            <w:noProof/>
            <w:webHidden/>
          </w:rPr>
        </w:r>
        <w:r>
          <w:rPr>
            <w:noProof/>
            <w:webHidden/>
          </w:rPr>
          <w:fldChar w:fldCharType="separate"/>
        </w:r>
        <w:r>
          <w:rPr>
            <w:noProof/>
            <w:webHidden/>
          </w:rPr>
          <w:t>2</w:t>
        </w:r>
        <w:r>
          <w:rPr>
            <w:noProof/>
            <w:webHidden/>
          </w:rPr>
          <w:fldChar w:fldCharType="end"/>
        </w:r>
      </w:hyperlink>
    </w:p>
    <w:p w14:paraId="2CEF3562" w14:textId="5E267FD6" w:rsidR="000616DF" w:rsidRDefault="000616DF" w:rsidP="000616DF">
      <w:pPr>
        <w:pStyle w:val="TOC1"/>
        <w:tabs>
          <w:tab w:val="right" w:leader="dot" w:pos="12950"/>
        </w:tabs>
        <w:ind w:left="2880"/>
        <w:rPr>
          <w:rFonts w:asciiTheme="minorHAnsi" w:eastAsiaTheme="minorEastAsia" w:hAnsiTheme="minorHAnsi" w:cstheme="minorBidi"/>
          <w:noProof/>
          <w:color w:val="auto"/>
          <w:sz w:val="24"/>
          <w:szCs w:val="24"/>
          <w:lang w:val="en-US"/>
        </w:rPr>
      </w:pPr>
      <w:hyperlink w:anchor="_Toc96511303" w:history="1">
        <w:r w:rsidRPr="009318E0">
          <w:rPr>
            <w:rStyle w:val="Hyperlink"/>
            <w:noProof/>
          </w:rPr>
          <w:t>Printer-Friendly Journey Map Template</w:t>
        </w:r>
        <w:r>
          <w:rPr>
            <w:noProof/>
            <w:webHidden/>
          </w:rPr>
          <w:tab/>
        </w:r>
        <w:r>
          <w:rPr>
            <w:noProof/>
            <w:webHidden/>
          </w:rPr>
          <w:fldChar w:fldCharType="begin"/>
        </w:r>
        <w:r>
          <w:rPr>
            <w:noProof/>
            <w:webHidden/>
          </w:rPr>
          <w:instrText xml:space="preserve"> PAGEREF _Toc96511303 \h </w:instrText>
        </w:r>
        <w:r>
          <w:rPr>
            <w:noProof/>
            <w:webHidden/>
          </w:rPr>
        </w:r>
        <w:r>
          <w:rPr>
            <w:noProof/>
            <w:webHidden/>
          </w:rPr>
          <w:fldChar w:fldCharType="separate"/>
        </w:r>
        <w:r>
          <w:rPr>
            <w:noProof/>
            <w:webHidden/>
          </w:rPr>
          <w:t>3</w:t>
        </w:r>
        <w:r>
          <w:rPr>
            <w:noProof/>
            <w:webHidden/>
          </w:rPr>
          <w:fldChar w:fldCharType="end"/>
        </w:r>
      </w:hyperlink>
    </w:p>
    <w:p w14:paraId="2D0573F4" w14:textId="6FDFC558" w:rsidR="00BF4235" w:rsidRPr="00452AD3" w:rsidRDefault="00BF4235" w:rsidP="000616DF">
      <w:pPr>
        <w:spacing w:line="240" w:lineRule="auto"/>
        <w:ind w:left="2880"/>
        <w:jc w:val="both"/>
        <w:rPr>
          <w:rFonts w:eastAsia="Times New Roman" w:cs="Times New Roman"/>
          <w:lang w:val="en-US"/>
        </w:rPr>
      </w:pPr>
      <w:r>
        <w:rPr>
          <w:rFonts w:eastAsia="Times New Roman" w:cs="Times New Roman"/>
          <w:lang w:val="en-US"/>
        </w:rPr>
        <w:fldChar w:fldCharType="end"/>
      </w:r>
    </w:p>
    <w:p w14:paraId="3D5D7E92" w14:textId="77777777" w:rsidR="00452AD3" w:rsidRPr="00452AD3" w:rsidRDefault="00452AD3" w:rsidP="000616DF">
      <w:pPr>
        <w:spacing w:after="0" w:line="240" w:lineRule="auto"/>
        <w:ind w:left="2880"/>
        <w:rPr>
          <w:rFonts w:ascii="Times New Roman" w:eastAsia="Times New Roman" w:hAnsi="Times New Roman" w:cs="Times New Roman"/>
          <w:sz w:val="24"/>
          <w:szCs w:val="24"/>
          <w:lang w:val="en-US"/>
        </w:rPr>
      </w:pPr>
      <w:r w:rsidRPr="00452AD3">
        <w:rPr>
          <w:rFonts w:ascii="Montserrat" w:eastAsia="Times New Roman" w:hAnsi="Montserrat" w:cs="Times New Roman"/>
          <w:b/>
          <w:bCs/>
          <w:sz w:val="24"/>
          <w:szCs w:val="24"/>
          <w:lang w:val="en-US"/>
        </w:rPr>
        <w:t>Notes on Usage</w:t>
      </w:r>
    </w:p>
    <w:p w14:paraId="083EF98A" w14:textId="14CB410D" w:rsidR="00452AD3" w:rsidRPr="00452AD3" w:rsidRDefault="00965AEA" w:rsidP="00965AEA">
      <w:pPr>
        <w:ind w:left="2880"/>
      </w:pPr>
      <w:r w:rsidRPr="00965AEA">
        <w:t xml:space="preserve">This work by </w:t>
      </w:r>
      <w:hyperlink r:id="rId8" w:history="1">
        <w:r w:rsidRPr="00965AEA">
          <w:rPr>
            <w:rStyle w:val="Hyperlink"/>
            <w:color w:val="103B51"/>
          </w:rPr>
          <w:t>CivicMakers, LLC</w:t>
        </w:r>
      </w:hyperlink>
      <w:r w:rsidRPr="00965AEA">
        <w:t xml:space="preserve"> is licensed under a </w:t>
      </w:r>
      <w:hyperlink r:id="rId9" w:history="1">
        <w:r w:rsidRPr="00965AEA">
          <w:rPr>
            <w:rStyle w:val="Hyperlink"/>
            <w:color w:val="103B51"/>
          </w:rPr>
          <w:t xml:space="preserve">Creative Commons Attribution- </w:t>
        </w:r>
        <w:r w:rsidR="0013041E" w:rsidRPr="00965AEA">
          <w:rPr>
            <w:rStyle w:val="Hyperlink"/>
            <w:color w:val="103B51"/>
          </w:rPr>
          <w:t>Noncommercial</w:t>
        </w:r>
        <w:r w:rsidRPr="00965AEA">
          <w:rPr>
            <w:rStyle w:val="Hyperlink"/>
            <w:color w:val="103B51"/>
          </w:rPr>
          <w:t xml:space="preserve"> 4.0 International License</w:t>
        </w:r>
      </w:hyperlink>
      <w:r w:rsidRPr="00965AEA">
        <w:t xml:space="preserve">. This license allows </w:t>
      </w:r>
      <w:proofErr w:type="spellStart"/>
      <w:r w:rsidRPr="00965AEA">
        <w:t>reusers</w:t>
      </w:r>
      <w:proofErr w:type="spellEnd"/>
      <w:r w:rsidRPr="00965AEA">
        <w:t xml:space="preserve"> to distribute, remix, adapt, and build upon the material in any medium or format for noncommercial purposes only, and only so long as attribution is given to the creator.</w:t>
      </w:r>
    </w:p>
    <w:p w14:paraId="762616CB" w14:textId="5170E784" w:rsidR="00452AD3" w:rsidRPr="00452AD3" w:rsidRDefault="00452AD3" w:rsidP="00BF4235">
      <w:pPr>
        <w:spacing w:after="0" w:line="240" w:lineRule="auto"/>
        <w:ind w:left="2880"/>
        <w:rPr>
          <w:rFonts w:ascii="Times New Roman" w:eastAsia="Times New Roman" w:hAnsi="Times New Roman" w:cs="Times New Roman"/>
          <w:color w:val="auto"/>
          <w:sz w:val="24"/>
          <w:szCs w:val="24"/>
          <w:lang w:val="en-US"/>
        </w:rPr>
      </w:pPr>
    </w:p>
    <w:p w14:paraId="3F011839" w14:textId="3D13AE8B" w:rsidR="006D598A" w:rsidRDefault="006D598A" w:rsidP="00BF4235">
      <w:pPr>
        <w:ind w:left="2880"/>
      </w:pPr>
    </w:p>
    <w:p w14:paraId="753FC84A" w14:textId="5BFBB469" w:rsidR="008520AF" w:rsidRDefault="008520AF">
      <w:pPr>
        <w:sectPr w:rsidR="008520AF" w:rsidSect="00452AD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0"/>
          <w:cols w:space="720"/>
          <w:titlePg/>
          <w:docGrid w:linePitch="299"/>
        </w:sectPr>
      </w:pPr>
    </w:p>
    <w:p w14:paraId="005E8150" w14:textId="01C05368" w:rsidR="00EF5317" w:rsidRPr="003A461C" w:rsidRDefault="00EF5317" w:rsidP="00BF4235">
      <w:pPr>
        <w:pStyle w:val="Heading1"/>
      </w:pPr>
      <w:bookmarkStart w:id="0" w:name="_Toc96511301"/>
      <w:r>
        <w:lastRenderedPageBreak/>
        <w:t xml:space="preserve">Instructions on </w:t>
      </w:r>
      <w:r w:rsidRPr="003A461C">
        <w:t>Building a Journey Map</w:t>
      </w:r>
      <w:bookmarkEnd w:id="0"/>
    </w:p>
    <w:p w14:paraId="00702BC9" w14:textId="77777777" w:rsidR="003A461C" w:rsidRPr="00E94188" w:rsidRDefault="003A461C" w:rsidP="00E94188">
      <w:pPr>
        <w:pStyle w:val="ListParagraph"/>
        <w:numPr>
          <w:ilvl w:val="0"/>
          <w:numId w:val="4"/>
        </w:numPr>
        <w:spacing w:after="360" w:line="360" w:lineRule="auto"/>
        <w:ind w:left="720"/>
        <w:rPr>
          <w:rFonts w:ascii="Montserrat" w:eastAsia="Times New Roman" w:hAnsi="Montserrat" w:cs="Times New Roman"/>
          <w:b/>
          <w:bCs/>
          <w:sz w:val="24"/>
          <w:szCs w:val="24"/>
          <w:lang w:val="en-US"/>
        </w:rPr>
      </w:pPr>
      <w:r w:rsidRPr="00E94188">
        <w:rPr>
          <w:rFonts w:ascii="Montserrat" w:eastAsia="Times New Roman" w:hAnsi="Montserrat" w:cs="Times New Roman"/>
          <w:b/>
          <w:bCs/>
          <w:sz w:val="24"/>
          <w:szCs w:val="24"/>
          <w:lang w:val="en-US"/>
        </w:rPr>
        <w:t xml:space="preserve">As a group, be clear about </w:t>
      </w:r>
      <w:r w:rsidRPr="00E94188">
        <w:rPr>
          <w:rFonts w:ascii="Montserrat" w:eastAsia="Times New Roman" w:hAnsi="Montserrat" w:cs="Times New Roman"/>
          <w:b/>
          <w:bCs/>
          <w:sz w:val="24"/>
          <w:szCs w:val="24"/>
          <w:u w:val="single"/>
          <w:lang w:val="en-US"/>
        </w:rPr>
        <w:t>what process or challenge</w:t>
      </w:r>
      <w:r w:rsidRPr="00E94188">
        <w:rPr>
          <w:rFonts w:ascii="Montserrat" w:eastAsia="Times New Roman" w:hAnsi="Montserrat" w:cs="Times New Roman"/>
          <w:b/>
          <w:bCs/>
          <w:sz w:val="24"/>
          <w:szCs w:val="24"/>
          <w:lang w:val="en-US"/>
        </w:rPr>
        <w:t xml:space="preserve"> is being mapped. </w:t>
      </w:r>
    </w:p>
    <w:p w14:paraId="3C110155" w14:textId="740FD518" w:rsidR="00E94188" w:rsidRPr="00E94188" w:rsidRDefault="003A461C" w:rsidP="00E94188">
      <w:pPr>
        <w:pStyle w:val="ListParagraph"/>
        <w:numPr>
          <w:ilvl w:val="1"/>
          <w:numId w:val="4"/>
        </w:numPr>
        <w:spacing w:after="0" w:line="276" w:lineRule="auto"/>
        <w:ind w:left="1800"/>
        <w:rPr>
          <w:rFonts w:eastAsia="Times New Roman" w:cs="Times New Roman"/>
          <w:sz w:val="24"/>
          <w:szCs w:val="24"/>
          <w:lang w:val="en-US"/>
        </w:rPr>
      </w:pPr>
      <w:r>
        <w:rPr>
          <w:rFonts w:eastAsia="Times New Roman" w:cs="Times New Roman"/>
          <w:sz w:val="24"/>
          <w:szCs w:val="24"/>
          <w:lang w:val="en-US"/>
        </w:rPr>
        <w:t xml:space="preserve">How many stakeholder groups do you plan to map? Do you want to map a wide range of experiences from folks </w:t>
      </w:r>
      <w:r w:rsidR="00E94188">
        <w:rPr>
          <w:rFonts w:eastAsia="Times New Roman" w:cs="Times New Roman"/>
          <w:sz w:val="24"/>
          <w:szCs w:val="24"/>
          <w:lang w:val="en-US"/>
        </w:rPr>
        <w:t xml:space="preserve">with </w:t>
      </w:r>
      <w:r>
        <w:rPr>
          <w:rFonts w:eastAsia="Times New Roman" w:cs="Times New Roman"/>
          <w:sz w:val="24"/>
          <w:szCs w:val="24"/>
          <w:lang w:val="en-US"/>
        </w:rPr>
        <w:t xml:space="preserve">different relationships to the challenge? Or do you want to map differences </w:t>
      </w:r>
      <w:r w:rsidR="00E94188">
        <w:rPr>
          <w:rFonts w:eastAsia="Times New Roman" w:cs="Times New Roman"/>
          <w:sz w:val="24"/>
          <w:szCs w:val="24"/>
          <w:lang w:val="en-US"/>
        </w:rPr>
        <w:t>within</w:t>
      </w:r>
      <w:r>
        <w:rPr>
          <w:rFonts w:eastAsia="Times New Roman" w:cs="Times New Roman"/>
          <w:sz w:val="24"/>
          <w:szCs w:val="24"/>
          <w:lang w:val="en-US"/>
        </w:rPr>
        <w:t xml:space="preserve"> the same stakeholder group?</w:t>
      </w:r>
    </w:p>
    <w:p w14:paraId="47483A99" w14:textId="79BF5446" w:rsidR="003A461C" w:rsidRPr="00E94188" w:rsidRDefault="003A461C" w:rsidP="00E94188">
      <w:pPr>
        <w:pStyle w:val="ListParagraph"/>
        <w:numPr>
          <w:ilvl w:val="0"/>
          <w:numId w:val="4"/>
        </w:numPr>
        <w:spacing w:before="240" w:after="0" w:line="360" w:lineRule="auto"/>
        <w:ind w:left="720"/>
        <w:contextualSpacing w:val="0"/>
        <w:rPr>
          <w:rFonts w:eastAsia="Times New Roman" w:cs="Times New Roman"/>
          <w:b/>
          <w:bCs/>
          <w:sz w:val="24"/>
          <w:szCs w:val="24"/>
          <w:lang w:val="en-US"/>
        </w:rPr>
      </w:pPr>
      <w:r w:rsidRPr="00E94188">
        <w:rPr>
          <w:rFonts w:eastAsia="Times New Roman" w:cs="Times New Roman"/>
          <w:b/>
          <w:bCs/>
          <w:sz w:val="24"/>
          <w:szCs w:val="24"/>
          <w:lang w:val="en-US"/>
        </w:rPr>
        <w:t xml:space="preserve">Identify the right </w:t>
      </w:r>
      <w:r w:rsidRPr="00E94188">
        <w:rPr>
          <w:rFonts w:eastAsia="Times New Roman" w:cs="Times New Roman"/>
          <w:b/>
          <w:bCs/>
          <w:sz w:val="24"/>
          <w:szCs w:val="24"/>
          <w:u w:val="single"/>
          <w:lang w:val="en-US"/>
        </w:rPr>
        <w:t>number of 'phases'</w:t>
      </w:r>
    </w:p>
    <w:p w14:paraId="41D36117" w14:textId="77777777" w:rsidR="003A461C" w:rsidRDefault="003A461C" w:rsidP="00E94188">
      <w:pPr>
        <w:pStyle w:val="ListParagraph"/>
        <w:numPr>
          <w:ilvl w:val="1"/>
          <w:numId w:val="4"/>
        </w:numPr>
        <w:spacing w:after="0" w:line="276" w:lineRule="auto"/>
        <w:ind w:left="1800"/>
        <w:rPr>
          <w:rFonts w:eastAsia="Times New Roman" w:cs="Times New Roman"/>
          <w:sz w:val="24"/>
          <w:szCs w:val="24"/>
          <w:lang w:val="en-US"/>
        </w:rPr>
      </w:pPr>
      <w:r w:rsidRPr="003A461C">
        <w:rPr>
          <w:rFonts w:eastAsia="Times New Roman" w:cs="Times New Roman"/>
          <w:sz w:val="24"/>
          <w:szCs w:val="24"/>
          <w:lang w:val="en-US"/>
        </w:rPr>
        <w:t xml:space="preserve">Define key stages in the process you are researching. </w:t>
      </w:r>
    </w:p>
    <w:p w14:paraId="620E3D9D" w14:textId="24A62CA0" w:rsidR="003A461C" w:rsidRDefault="003A461C" w:rsidP="00E94188">
      <w:pPr>
        <w:pStyle w:val="ListParagraph"/>
        <w:numPr>
          <w:ilvl w:val="1"/>
          <w:numId w:val="4"/>
        </w:numPr>
        <w:spacing w:after="0" w:line="240" w:lineRule="auto"/>
        <w:ind w:left="1800"/>
        <w:rPr>
          <w:rFonts w:eastAsia="Times New Roman" w:cs="Times New Roman"/>
          <w:sz w:val="24"/>
          <w:szCs w:val="24"/>
          <w:lang w:val="en-US"/>
        </w:rPr>
      </w:pPr>
      <w:r>
        <w:rPr>
          <w:rFonts w:eastAsia="Times New Roman" w:cs="Times New Roman"/>
          <w:sz w:val="24"/>
          <w:szCs w:val="24"/>
          <w:lang w:val="en-US"/>
        </w:rPr>
        <w:t xml:space="preserve">It can help to think in terms of </w:t>
      </w:r>
      <w:r w:rsidRPr="00E94188">
        <w:rPr>
          <w:rFonts w:eastAsia="Times New Roman" w:cs="Times New Roman"/>
          <w:i/>
          <w:iCs/>
          <w:sz w:val="24"/>
          <w:szCs w:val="24"/>
          <w:lang w:val="en-US"/>
        </w:rPr>
        <w:t>before</w:t>
      </w:r>
      <w:r>
        <w:rPr>
          <w:rFonts w:eastAsia="Times New Roman" w:cs="Times New Roman"/>
          <w:sz w:val="24"/>
          <w:szCs w:val="24"/>
          <w:lang w:val="en-US"/>
        </w:rPr>
        <w:t xml:space="preserve">, </w:t>
      </w:r>
      <w:r w:rsidRPr="00E94188">
        <w:rPr>
          <w:rFonts w:eastAsia="Times New Roman" w:cs="Times New Roman"/>
          <w:i/>
          <w:iCs/>
          <w:sz w:val="24"/>
          <w:szCs w:val="24"/>
          <w:lang w:val="en-US"/>
        </w:rPr>
        <w:t>during</w:t>
      </w:r>
      <w:r>
        <w:rPr>
          <w:rFonts w:eastAsia="Times New Roman" w:cs="Times New Roman"/>
          <w:sz w:val="24"/>
          <w:szCs w:val="24"/>
          <w:lang w:val="en-US"/>
        </w:rPr>
        <w:t xml:space="preserve">, and </w:t>
      </w:r>
      <w:r w:rsidRPr="00E94188">
        <w:rPr>
          <w:rFonts w:eastAsia="Times New Roman" w:cs="Times New Roman"/>
          <w:i/>
          <w:iCs/>
          <w:sz w:val="24"/>
          <w:szCs w:val="24"/>
          <w:lang w:val="en-US"/>
        </w:rPr>
        <w:t>after</w:t>
      </w:r>
      <w:r>
        <w:rPr>
          <w:rFonts w:eastAsia="Times New Roman" w:cs="Times New Roman"/>
          <w:sz w:val="24"/>
          <w:szCs w:val="24"/>
          <w:lang w:val="en-US"/>
        </w:rPr>
        <w:t xml:space="preserve"> to </w:t>
      </w:r>
      <w:r w:rsidR="000E02C6">
        <w:rPr>
          <w:rFonts w:eastAsia="Times New Roman" w:cs="Times New Roman"/>
          <w:sz w:val="24"/>
          <w:szCs w:val="24"/>
          <w:lang w:val="en-US"/>
        </w:rPr>
        <w:t>identify the various phases of the journey</w:t>
      </w:r>
      <w:r w:rsidR="00E94188">
        <w:rPr>
          <w:rFonts w:eastAsia="Times New Roman" w:cs="Times New Roman"/>
          <w:sz w:val="24"/>
          <w:szCs w:val="24"/>
          <w:lang w:val="en-US"/>
        </w:rPr>
        <w:t>.</w:t>
      </w:r>
    </w:p>
    <w:p w14:paraId="58A944D6" w14:textId="6C08D522" w:rsidR="003A461C" w:rsidRPr="00E94188" w:rsidRDefault="003A461C" w:rsidP="00E94188">
      <w:pPr>
        <w:pStyle w:val="ListParagraph"/>
        <w:numPr>
          <w:ilvl w:val="0"/>
          <w:numId w:val="4"/>
        </w:numPr>
        <w:spacing w:before="240" w:after="0" w:line="360" w:lineRule="auto"/>
        <w:ind w:left="720"/>
        <w:contextualSpacing w:val="0"/>
        <w:rPr>
          <w:rFonts w:eastAsia="Times New Roman" w:cs="Times New Roman"/>
          <w:b/>
          <w:bCs/>
          <w:sz w:val="24"/>
          <w:szCs w:val="24"/>
          <w:lang w:val="en-US"/>
        </w:rPr>
      </w:pPr>
      <w:r w:rsidRPr="00E94188">
        <w:rPr>
          <w:rFonts w:eastAsia="Times New Roman" w:cs="Times New Roman"/>
          <w:b/>
          <w:bCs/>
          <w:sz w:val="24"/>
          <w:szCs w:val="24"/>
          <w:lang w:val="en-US"/>
        </w:rPr>
        <w:t>Identify the</w:t>
      </w:r>
      <w:r w:rsidRPr="00E94188">
        <w:rPr>
          <w:rFonts w:eastAsia="Times New Roman" w:cs="Times New Roman"/>
          <w:b/>
          <w:bCs/>
          <w:sz w:val="24"/>
          <w:szCs w:val="24"/>
          <w:u w:val="single"/>
          <w:lang w:val="en-US"/>
        </w:rPr>
        <w:t xml:space="preserve"> type of information</w:t>
      </w:r>
      <w:r w:rsidRPr="00E94188">
        <w:rPr>
          <w:rFonts w:eastAsia="Times New Roman" w:cs="Times New Roman"/>
          <w:b/>
          <w:bCs/>
          <w:sz w:val="24"/>
          <w:szCs w:val="24"/>
          <w:lang w:val="en-US"/>
        </w:rPr>
        <w:t xml:space="preserve"> that you want to map over time.</w:t>
      </w:r>
    </w:p>
    <w:p w14:paraId="29E57523" w14:textId="63CC1B50" w:rsidR="000E02C6" w:rsidRDefault="000E02C6" w:rsidP="00E94188">
      <w:pPr>
        <w:pStyle w:val="ListParagraph"/>
        <w:numPr>
          <w:ilvl w:val="1"/>
          <w:numId w:val="4"/>
        </w:numPr>
        <w:spacing w:after="0" w:line="276" w:lineRule="auto"/>
        <w:ind w:left="1800"/>
        <w:rPr>
          <w:rFonts w:eastAsia="Times New Roman" w:cs="Times New Roman"/>
          <w:sz w:val="24"/>
          <w:szCs w:val="24"/>
          <w:lang w:val="en-US"/>
        </w:rPr>
      </w:pPr>
      <w:r>
        <w:rPr>
          <w:rFonts w:eastAsia="Times New Roman" w:cs="Times New Roman"/>
          <w:sz w:val="24"/>
          <w:szCs w:val="24"/>
          <w:lang w:val="en-US"/>
        </w:rPr>
        <w:t xml:space="preserve">Do you want to map how people are feeling? </w:t>
      </w:r>
    </w:p>
    <w:p w14:paraId="41A10275" w14:textId="5881F80F" w:rsidR="000E02C6" w:rsidRDefault="000E02C6" w:rsidP="00E94188">
      <w:pPr>
        <w:pStyle w:val="ListParagraph"/>
        <w:numPr>
          <w:ilvl w:val="1"/>
          <w:numId w:val="4"/>
        </w:numPr>
        <w:spacing w:after="0" w:line="276" w:lineRule="auto"/>
        <w:ind w:left="1800"/>
        <w:rPr>
          <w:rFonts w:eastAsia="Times New Roman" w:cs="Times New Roman"/>
          <w:sz w:val="24"/>
          <w:szCs w:val="24"/>
          <w:lang w:val="en-US"/>
        </w:rPr>
      </w:pPr>
      <w:r>
        <w:rPr>
          <w:rFonts w:eastAsia="Times New Roman" w:cs="Times New Roman"/>
          <w:sz w:val="24"/>
          <w:szCs w:val="24"/>
          <w:lang w:val="en-US"/>
        </w:rPr>
        <w:t>Do you want to map what people are thinking and what decisions they make?</w:t>
      </w:r>
    </w:p>
    <w:p w14:paraId="0D1630D8" w14:textId="731FE47A" w:rsidR="000E02C6" w:rsidRDefault="000E02C6" w:rsidP="00E94188">
      <w:pPr>
        <w:pStyle w:val="ListParagraph"/>
        <w:numPr>
          <w:ilvl w:val="1"/>
          <w:numId w:val="4"/>
        </w:numPr>
        <w:spacing w:after="0" w:line="276" w:lineRule="auto"/>
        <w:ind w:left="1800"/>
        <w:rPr>
          <w:rFonts w:eastAsia="Times New Roman" w:cs="Times New Roman"/>
          <w:sz w:val="24"/>
          <w:szCs w:val="24"/>
          <w:lang w:val="en-US"/>
        </w:rPr>
      </w:pPr>
      <w:r>
        <w:rPr>
          <w:rFonts w:eastAsia="Times New Roman" w:cs="Times New Roman"/>
          <w:sz w:val="24"/>
          <w:szCs w:val="24"/>
          <w:lang w:val="en-US"/>
        </w:rPr>
        <w:t>Do you want to map what people are doing and the actions that they take at different phases?</w:t>
      </w:r>
    </w:p>
    <w:p w14:paraId="298D0C31" w14:textId="375B0760" w:rsidR="000E02C6" w:rsidRPr="003A461C" w:rsidRDefault="000E02C6" w:rsidP="00E94188">
      <w:pPr>
        <w:pStyle w:val="ListParagraph"/>
        <w:numPr>
          <w:ilvl w:val="1"/>
          <w:numId w:val="4"/>
        </w:numPr>
        <w:spacing w:after="0" w:line="240" w:lineRule="auto"/>
        <w:ind w:left="1800"/>
        <w:rPr>
          <w:rFonts w:eastAsia="Times New Roman" w:cs="Times New Roman"/>
          <w:sz w:val="24"/>
          <w:szCs w:val="24"/>
          <w:lang w:val="en-US"/>
        </w:rPr>
      </w:pPr>
      <w:r>
        <w:rPr>
          <w:rFonts w:eastAsia="Times New Roman" w:cs="Times New Roman"/>
          <w:sz w:val="24"/>
          <w:szCs w:val="24"/>
          <w:lang w:val="en-US"/>
        </w:rPr>
        <w:t>What else stood out from your interviews that is important to map over time?</w:t>
      </w:r>
    </w:p>
    <w:p w14:paraId="74573579" w14:textId="2840B8DC" w:rsidR="003A461C" w:rsidRPr="00E94188" w:rsidRDefault="003A461C" w:rsidP="00E94188">
      <w:pPr>
        <w:pStyle w:val="ListParagraph"/>
        <w:numPr>
          <w:ilvl w:val="0"/>
          <w:numId w:val="4"/>
        </w:numPr>
        <w:spacing w:before="240" w:after="0" w:line="360" w:lineRule="auto"/>
        <w:ind w:left="720"/>
        <w:contextualSpacing w:val="0"/>
        <w:rPr>
          <w:rFonts w:eastAsia="Times New Roman" w:cs="Times New Roman"/>
          <w:b/>
          <w:bCs/>
          <w:sz w:val="24"/>
          <w:szCs w:val="24"/>
          <w:lang w:val="en-US"/>
        </w:rPr>
      </w:pPr>
      <w:r w:rsidRPr="00E94188">
        <w:rPr>
          <w:rFonts w:eastAsia="Times New Roman" w:cs="Times New Roman"/>
          <w:b/>
          <w:bCs/>
          <w:sz w:val="24"/>
          <w:szCs w:val="24"/>
          <w:lang w:val="en-US"/>
        </w:rPr>
        <w:t xml:space="preserve">Revise the journey to map the determined </w:t>
      </w:r>
      <w:r w:rsidRPr="00E94188">
        <w:rPr>
          <w:rFonts w:eastAsia="Times New Roman" w:cs="Times New Roman"/>
          <w:b/>
          <w:bCs/>
          <w:sz w:val="24"/>
          <w:szCs w:val="24"/>
          <w:u w:val="single"/>
          <w:lang w:val="en-US"/>
        </w:rPr>
        <w:t>columns and rows</w:t>
      </w:r>
      <w:r w:rsidRPr="00E94188">
        <w:rPr>
          <w:rFonts w:eastAsia="Times New Roman" w:cs="Times New Roman"/>
          <w:b/>
          <w:bCs/>
          <w:sz w:val="24"/>
          <w:szCs w:val="24"/>
          <w:lang w:val="en-US"/>
        </w:rPr>
        <w:t>.</w:t>
      </w:r>
    </w:p>
    <w:p w14:paraId="56009FDF" w14:textId="0674D0C3" w:rsidR="000E02C6" w:rsidRDefault="000E02C6" w:rsidP="00E94188">
      <w:pPr>
        <w:pStyle w:val="ListParagraph"/>
        <w:numPr>
          <w:ilvl w:val="1"/>
          <w:numId w:val="4"/>
        </w:numPr>
        <w:spacing w:after="0" w:line="276" w:lineRule="auto"/>
        <w:ind w:left="1800"/>
        <w:rPr>
          <w:rFonts w:eastAsia="Times New Roman" w:cs="Times New Roman"/>
          <w:sz w:val="24"/>
          <w:szCs w:val="24"/>
          <w:lang w:val="en-US"/>
        </w:rPr>
      </w:pPr>
      <w:r>
        <w:rPr>
          <w:rFonts w:eastAsia="Times New Roman" w:cs="Times New Roman"/>
          <w:sz w:val="24"/>
          <w:szCs w:val="24"/>
          <w:lang w:val="en-US"/>
        </w:rPr>
        <w:t>Based on your understanding of the process phases (columns) and the data that you wish to map (rows), update the journey map structure to fit your needs.</w:t>
      </w:r>
    </w:p>
    <w:p w14:paraId="4A797473" w14:textId="7158E187" w:rsidR="000E02C6" w:rsidRPr="003A461C" w:rsidRDefault="000E02C6" w:rsidP="00E94188">
      <w:pPr>
        <w:pStyle w:val="ListParagraph"/>
        <w:numPr>
          <w:ilvl w:val="1"/>
          <w:numId w:val="4"/>
        </w:numPr>
        <w:spacing w:after="0" w:line="240" w:lineRule="auto"/>
        <w:ind w:left="1800"/>
        <w:rPr>
          <w:rFonts w:eastAsia="Times New Roman" w:cs="Times New Roman"/>
          <w:sz w:val="24"/>
          <w:szCs w:val="24"/>
          <w:lang w:val="en-US"/>
        </w:rPr>
      </w:pPr>
      <w:r>
        <w:rPr>
          <w:rFonts w:eastAsia="Times New Roman" w:cs="Times New Roman"/>
          <w:sz w:val="24"/>
          <w:szCs w:val="24"/>
          <w:lang w:val="en-US"/>
        </w:rPr>
        <w:t>Add or delete columns/rows as needed.</w:t>
      </w:r>
    </w:p>
    <w:p w14:paraId="16F5B53B" w14:textId="77777777" w:rsidR="000E02C6" w:rsidRPr="00E94188" w:rsidRDefault="003A461C" w:rsidP="00E94188">
      <w:pPr>
        <w:pStyle w:val="ListParagraph"/>
        <w:numPr>
          <w:ilvl w:val="0"/>
          <w:numId w:val="4"/>
        </w:numPr>
        <w:spacing w:before="240" w:after="0" w:line="360" w:lineRule="auto"/>
        <w:ind w:left="720"/>
        <w:contextualSpacing w:val="0"/>
        <w:rPr>
          <w:rFonts w:eastAsia="Times New Roman" w:cs="Times New Roman"/>
          <w:b/>
          <w:bCs/>
          <w:sz w:val="24"/>
          <w:szCs w:val="24"/>
          <w:lang w:val="en-US"/>
        </w:rPr>
      </w:pPr>
      <w:r w:rsidRPr="00E94188">
        <w:rPr>
          <w:rFonts w:eastAsia="Times New Roman" w:cs="Times New Roman"/>
          <w:b/>
          <w:bCs/>
          <w:sz w:val="24"/>
          <w:szCs w:val="24"/>
          <w:u w:val="single"/>
          <w:lang w:val="en-US"/>
        </w:rPr>
        <w:t>Map your data</w:t>
      </w:r>
      <w:r w:rsidRPr="00E94188">
        <w:rPr>
          <w:rFonts w:eastAsia="Times New Roman" w:cs="Times New Roman"/>
          <w:b/>
          <w:bCs/>
          <w:sz w:val="24"/>
          <w:szCs w:val="24"/>
          <w:lang w:val="en-US"/>
        </w:rPr>
        <w:t>, and begin to group themes</w:t>
      </w:r>
    </w:p>
    <w:p w14:paraId="33E535ED" w14:textId="750046BE" w:rsidR="00E94188" w:rsidRDefault="000E02C6" w:rsidP="00E94188">
      <w:pPr>
        <w:pStyle w:val="ListParagraph"/>
        <w:numPr>
          <w:ilvl w:val="1"/>
          <w:numId w:val="4"/>
        </w:numPr>
        <w:spacing w:after="0" w:line="276" w:lineRule="auto"/>
        <w:ind w:left="1800"/>
        <w:rPr>
          <w:rFonts w:eastAsia="Times New Roman" w:cs="Times New Roman"/>
          <w:sz w:val="24"/>
          <w:szCs w:val="24"/>
          <w:lang w:val="en-US"/>
        </w:rPr>
      </w:pPr>
      <w:r w:rsidRPr="000E02C6">
        <w:rPr>
          <w:rFonts w:eastAsia="Times New Roman" w:cs="Times New Roman"/>
          <w:sz w:val="24"/>
          <w:szCs w:val="24"/>
          <w:lang w:val="en-US"/>
        </w:rPr>
        <w:t xml:space="preserve">Add your stakeholder data into </w:t>
      </w:r>
      <w:r w:rsidR="007410F8">
        <w:rPr>
          <w:rFonts w:eastAsia="Times New Roman" w:cs="Times New Roman"/>
          <w:sz w:val="24"/>
          <w:szCs w:val="24"/>
          <w:lang w:val="en-US"/>
        </w:rPr>
        <w:t>the</w:t>
      </w:r>
      <w:r w:rsidRPr="000E02C6">
        <w:rPr>
          <w:rFonts w:eastAsia="Times New Roman" w:cs="Times New Roman"/>
          <w:sz w:val="24"/>
          <w:szCs w:val="24"/>
          <w:lang w:val="en-US"/>
        </w:rPr>
        <w:t xml:space="preserve"> Journey Map, where it best fits. </w:t>
      </w:r>
    </w:p>
    <w:p w14:paraId="2BA9790D" w14:textId="71F5B2B4" w:rsidR="000E02C6" w:rsidRPr="000E02C6" w:rsidRDefault="000E02C6" w:rsidP="00E94188">
      <w:pPr>
        <w:pStyle w:val="ListParagraph"/>
        <w:numPr>
          <w:ilvl w:val="1"/>
          <w:numId w:val="4"/>
        </w:numPr>
        <w:spacing w:after="0" w:line="276" w:lineRule="auto"/>
        <w:ind w:left="1800"/>
        <w:rPr>
          <w:rFonts w:eastAsia="Times New Roman" w:cs="Times New Roman"/>
          <w:sz w:val="24"/>
          <w:szCs w:val="24"/>
          <w:lang w:val="en-US"/>
        </w:rPr>
      </w:pPr>
      <w:r w:rsidRPr="000E02C6">
        <w:rPr>
          <w:rFonts w:eastAsia="Times New Roman" w:cs="Times New Roman"/>
          <w:sz w:val="24"/>
          <w:szCs w:val="24"/>
          <w:lang w:val="en-US"/>
        </w:rPr>
        <w:t>Make any necessary changes to the columns or rows to accommodate your data.</w:t>
      </w:r>
      <w:r>
        <w:rPr>
          <w:rFonts w:eastAsia="Times New Roman" w:cs="Times New Roman"/>
          <w:sz w:val="24"/>
          <w:szCs w:val="24"/>
          <w:lang w:val="en-US"/>
        </w:rPr>
        <w:t xml:space="preserve"> </w:t>
      </w:r>
      <w:r w:rsidR="00E94188">
        <w:rPr>
          <w:rFonts w:eastAsia="Times New Roman" w:cs="Times New Roman"/>
          <w:sz w:val="24"/>
          <w:szCs w:val="24"/>
          <w:lang w:val="en-US"/>
        </w:rPr>
        <w:t>M</w:t>
      </w:r>
      <w:r>
        <w:rPr>
          <w:rFonts w:eastAsia="Times New Roman" w:cs="Times New Roman"/>
          <w:sz w:val="24"/>
          <w:szCs w:val="24"/>
          <w:lang w:val="en-US"/>
        </w:rPr>
        <w:t>apping data can often be a way to test whether you’ve clearly defined the phases of the journey</w:t>
      </w:r>
      <w:r w:rsidR="00E94188">
        <w:rPr>
          <w:rFonts w:eastAsia="Times New Roman" w:cs="Times New Roman"/>
          <w:sz w:val="24"/>
          <w:szCs w:val="24"/>
          <w:lang w:val="en-US"/>
        </w:rPr>
        <w:t>. Y</w:t>
      </w:r>
      <w:r>
        <w:rPr>
          <w:rFonts w:eastAsia="Times New Roman" w:cs="Times New Roman"/>
          <w:sz w:val="24"/>
          <w:szCs w:val="24"/>
          <w:lang w:val="en-US"/>
        </w:rPr>
        <w:t xml:space="preserve">ou may find that some steps don’t happen or aren’t important to people. You may find </w:t>
      </w:r>
      <w:r w:rsidR="00E94188">
        <w:rPr>
          <w:rFonts w:eastAsia="Times New Roman" w:cs="Times New Roman"/>
          <w:sz w:val="24"/>
          <w:szCs w:val="24"/>
          <w:lang w:val="en-US"/>
        </w:rPr>
        <w:t>a new</w:t>
      </w:r>
      <w:r>
        <w:rPr>
          <w:rFonts w:eastAsia="Times New Roman" w:cs="Times New Roman"/>
          <w:sz w:val="24"/>
          <w:szCs w:val="24"/>
          <w:lang w:val="en-US"/>
        </w:rPr>
        <w:t xml:space="preserve"> phase to be added.</w:t>
      </w:r>
    </w:p>
    <w:p w14:paraId="0BA240A7" w14:textId="7C4F7193" w:rsidR="00EF5317" w:rsidRPr="007410F8" w:rsidRDefault="000E02C6" w:rsidP="007410F8">
      <w:pPr>
        <w:pStyle w:val="ListParagraph"/>
        <w:numPr>
          <w:ilvl w:val="1"/>
          <w:numId w:val="4"/>
        </w:numPr>
        <w:spacing w:after="0" w:line="276" w:lineRule="auto"/>
        <w:ind w:left="1800"/>
        <w:rPr>
          <w:rFonts w:eastAsia="Times New Roman" w:cs="Times New Roman"/>
          <w:sz w:val="24"/>
          <w:szCs w:val="24"/>
          <w:lang w:val="en-US"/>
        </w:rPr>
      </w:pPr>
      <w:r w:rsidRPr="000E02C6">
        <w:rPr>
          <w:rFonts w:eastAsia="Times New Roman" w:cs="Times New Roman"/>
          <w:sz w:val="24"/>
          <w:szCs w:val="24"/>
          <w:lang w:val="en-US"/>
        </w:rPr>
        <w:t>Review the outcome. What insights</w:t>
      </w:r>
      <w:r w:rsidR="00E94188">
        <w:rPr>
          <w:rFonts w:eastAsia="Times New Roman" w:cs="Times New Roman"/>
          <w:sz w:val="24"/>
          <w:szCs w:val="24"/>
          <w:lang w:val="en-US"/>
        </w:rPr>
        <w:t xml:space="preserve"> or question</w:t>
      </w:r>
      <w:r w:rsidR="007410F8">
        <w:rPr>
          <w:rFonts w:eastAsia="Times New Roman" w:cs="Times New Roman"/>
          <w:sz w:val="24"/>
          <w:szCs w:val="24"/>
          <w:lang w:val="en-US"/>
        </w:rPr>
        <w:t>s</w:t>
      </w:r>
      <w:r w:rsidRPr="000E02C6">
        <w:rPr>
          <w:rFonts w:eastAsia="Times New Roman" w:cs="Times New Roman"/>
          <w:sz w:val="24"/>
          <w:szCs w:val="24"/>
          <w:lang w:val="en-US"/>
        </w:rPr>
        <w:t xml:space="preserve"> rise to the top? What gaps exist in your data</w:t>
      </w:r>
      <w:r w:rsidR="007410F8">
        <w:rPr>
          <w:rFonts w:eastAsia="Times New Roman" w:cs="Times New Roman"/>
          <w:sz w:val="24"/>
          <w:szCs w:val="24"/>
          <w:lang w:val="en-US"/>
        </w:rPr>
        <w:t>?</w:t>
      </w:r>
    </w:p>
    <w:p w14:paraId="08FF552B" w14:textId="72C1AB08" w:rsidR="00DD068E" w:rsidRDefault="00DD068E"/>
    <w:p w14:paraId="34873471" w14:textId="2694E1FF" w:rsidR="00417394" w:rsidRDefault="00417394" w:rsidP="00417394">
      <w:pPr>
        <w:pStyle w:val="Heading1"/>
      </w:pPr>
      <w:bookmarkStart w:id="1" w:name="_Toc96511302"/>
      <w:r>
        <w:lastRenderedPageBreak/>
        <w:t>Journey Map Template</w:t>
      </w:r>
      <w:bookmarkEnd w:id="1"/>
    </w:p>
    <w:p w14:paraId="38AEC17D" w14:textId="0AEBC318" w:rsidR="00933982" w:rsidRDefault="00933982" w:rsidP="00BA6A3E">
      <w:pPr>
        <w:spacing w:after="120" w:line="240" w:lineRule="auto"/>
      </w:pPr>
      <w:r w:rsidRPr="00BA6A3E">
        <w:rPr>
          <w:b/>
          <w:bCs/>
        </w:rPr>
        <w:t>Instructions:</w:t>
      </w:r>
      <w:r>
        <w:t xml:space="preserve"> </w:t>
      </w:r>
      <w:r w:rsidR="00EF5317">
        <w:t xml:space="preserve">Revise the </w:t>
      </w:r>
      <w:r w:rsidR="00EF5317" w:rsidRPr="00BA6A3E">
        <w:rPr>
          <w:u w:val="single"/>
        </w:rPr>
        <w:t>column names</w:t>
      </w:r>
      <w:r w:rsidR="00EF5317">
        <w:t xml:space="preserve"> to match the phase</w:t>
      </w:r>
      <w:r w:rsidR="00BA6A3E">
        <w:t>s</w:t>
      </w:r>
      <w:r w:rsidR="00EF5317">
        <w:t xml:space="preserve"> of </w:t>
      </w:r>
      <w:r w:rsidR="00BA6A3E">
        <w:t>the</w:t>
      </w:r>
      <w:r w:rsidR="00EF5317">
        <w:t xml:space="preserve"> journey</w:t>
      </w:r>
      <w:r w:rsidR="00BA6A3E">
        <w:t xml:space="preserve"> that you are mapping</w:t>
      </w:r>
      <w:r w:rsidR="00EF5317">
        <w:t xml:space="preserve"> and </w:t>
      </w:r>
      <w:r w:rsidR="00BA6A3E">
        <w:t>revise</w:t>
      </w:r>
      <w:r w:rsidR="00EF5317">
        <w:t xml:space="preserve"> the </w:t>
      </w:r>
      <w:r w:rsidR="00EF5317" w:rsidRPr="00BA6A3E">
        <w:rPr>
          <w:u w:val="single"/>
        </w:rPr>
        <w:t>row names</w:t>
      </w:r>
      <w:r w:rsidR="00EF5317">
        <w:t xml:space="preserve"> to match the </w:t>
      </w:r>
      <w:r w:rsidR="00BA6A3E">
        <w:t>data</w:t>
      </w:r>
      <w:r w:rsidR="00EF5317">
        <w:t xml:space="preserve"> that you wish to chart. Once you’ve set-up your table, </w:t>
      </w:r>
      <w:r w:rsidR="00BA6A3E">
        <w:t>map your data to the most fitting part of</w:t>
      </w:r>
      <w:r w:rsidR="00EF5317">
        <w:t xml:space="preserve"> the journey. </w:t>
      </w:r>
    </w:p>
    <w:p w14:paraId="11A827FE" w14:textId="77777777" w:rsidR="00BA6A3E" w:rsidRPr="00933982" w:rsidRDefault="00BA6A3E" w:rsidP="00BA6A3E">
      <w:pPr>
        <w:spacing w:after="0" w:line="240" w:lineRule="auto"/>
      </w:pPr>
    </w:p>
    <w:tbl>
      <w:tblPr>
        <w:tblStyle w:val="TableGrid"/>
        <w:tblpPr w:leftFromText="180" w:rightFromText="180" w:vertAnchor="text" w:horzAnchor="margin" w:tblpYSpec="top"/>
        <w:tblW w:w="0" w:type="auto"/>
        <w:tblBorders>
          <w:top w:val="single" w:sz="12" w:space="0" w:color="00495E"/>
          <w:left w:val="single" w:sz="12" w:space="0" w:color="00495E"/>
          <w:bottom w:val="single" w:sz="12" w:space="0" w:color="00495E"/>
          <w:right w:val="single" w:sz="12" w:space="0" w:color="00495E"/>
          <w:insideH w:val="single" w:sz="12" w:space="0" w:color="00495E"/>
          <w:insideV w:val="single" w:sz="12" w:space="0" w:color="00495E"/>
        </w:tblBorders>
        <w:tblLook w:val="04A0" w:firstRow="1" w:lastRow="0" w:firstColumn="1" w:lastColumn="0" w:noHBand="0" w:noVBand="1"/>
        <w:tblCaption w:val="Sample Journey Map"/>
        <w:tblDescription w:val="This table is an example of how you could use a journey map. The columns are used to identify key stages in someone's journey, while the rows are used to identify how people are thinking and feeling at those different stages. The last row is used to capture insights. Insights are reflections on themes or surprises, which can be used to decide which part of a person's journey you want to focus on improving."/>
      </w:tblPr>
      <w:tblGrid>
        <w:gridCol w:w="2158"/>
        <w:gridCol w:w="2157"/>
        <w:gridCol w:w="2157"/>
        <w:gridCol w:w="2157"/>
        <w:gridCol w:w="2158"/>
        <w:gridCol w:w="2158"/>
      </w:tblGrid>
      <w:tr w:rsidR="00744578" w14:paraId="5A6B4058" w14:textId="77777777" w:rsidTr="00834A45">
        <w:trPr>
          <w:trHeight w:val="720"/>
        </w:trPr>
        <w:tc>
          <w:tcPr>
            <w:tcW w:w="2158" w:type="dxa"/>
            <w:tcBorders>
              <w:top w:val="nil"/>
              <w:left w:val="nil"/>
            </w:tcBorders>
            <w:shd w:val="clear" w:color="auto" w:fill="FFFFFF" w:themeFill="background1"/>
            <w:vAlign w:val="center"/>
          </w:tcPr>
          <w:p w14:paraId="41F3986F" w14:textId="734A8C5D" w:rsidR="00417394" w:rsidRPr="00744578" w:rsidRDefault="00417394" w:rsidP="00BA6A3E">
            <w:pPr>
              <w:jc w:val="center"/>
            </w:pPr>
          </w:p>
        </w:tc>
        <w:tc>
          <w:tcPr>
            <w:tcW w:w="2157" w:type="dxa"/>
            <w:shd w:val="clear" w:color="auto" w:fill="103B51"/>
            <w:vAlign w:val="center"/>
          </w:tcPr>
          <w:p w14:paraId="392BBBCF" w14:textId="2ADB1A9A" w:rsidR="00417394" w:rsidRPr="00744578" w:rsidRDefault="00417394" w:rsidP="00BA6A3E">
            <w:pPr>
              <w:jc w:val="center"/>
              <w:rPr>
                <w:color w:val="FFFFFF" w:themeColor="background1"/>
              </w:rPr>
            </w:pPr>
            <w:r w:rsidRPr="00744578">
              <w:rPr>
                <w:rFonts w:ascii="Montserrat" w:hAnsi="Montserrat"/>
                <w:b/>
                <w:bCs/>
                <w:color w:val="FFFFFF" w:themeColor="background1"/>
                <w:sz w:val="28"/>
                <w:szCs w:val="28"/>
              </w:rPr>
              <w:t>Phase 1</w:t>
            </w:r>
          </w:p>
        </w:tc>
        <w:tc>
          <w:tcPr>
            <w:tcW w:w="2157" w:type="dxa"/>
            <w:shd w:val="clear" w:color="auto" w:fill="103B51"/>
            <w:vAlign w:val="center"/>
          </w:tcPr>
          <w:p w14:paraId="5DD0B3BD" w14:textId="2919114F" w:rsidR="00417394" w:rsidRPr="00744578" w:rsidRDefault="00417394" w:rsidP="00BA6A3E">
            <w:pPr>
              <w:jc w:val="center"/>
              <w:rPr>
                <w:color w:val="FFFFFF" w:themeColor="background1"/>
              </w:rPr>
            </w:pPr>
            <w:r w:rsidRPr="00744578">
              <w:rPr>
                <w:rFonts w:ascii="Montserrat" w:hAnsi="Montserrat"/>
                <w:b/>
                <w:bCs/>
                <w:color w:val="FFFFFF" w:themeColor="background1"/>
                <w:sz w:val="28"/>
                <w:szCs w:val="28"/>
              </w:rPr>
              <w:t>Phase 2</w:t>
            </w:r>
          </w:p>
        </w:tc>
        <w:tc>
          <w:tcPr>
            <w:tcW w:w="2157" w:type="dxa"/>
            <w:shd w:val="clear" w:color="auto" w:fill="103B51"/>
            <w:vAlign w:val="center"/>
          </w:tcPr>
          <w:p w14:paraId="2A8C34B3" w14:textId="127A888D" w:rsidR="00417394" w:rsidRPr="00744578" w:rsidRDefault="00417394" w:rsidP="00BA6A3E">
            <w:pPr>
              <w:jc w:val="center"/>
              <w:rPr>
                <w:color w:val="FFFFFF" w:themeColor="background1"/>
              </w:rPr>
            </w:pPr>
            <w:r w:rsidRPr="00744578">
              <w:rPr>
                <w:rFonts w:ascii="Montserrat" w:hAnsi="Montserrat"/>
                <w:b/>
                <w:bCs/>
                <w:color w:val="FFFFFF" w:themeColor="background1"/>
                <w:sz w:val="28"/>
                <w:szCs w:val="28"/>
              </w:rPr>
              <w:t>Phase 3</w:t>
            </w:r>
          </w:p>
        </w:tc>
        <w:tc>
          <w:tcPr>
            <w:tcW w:w="2158" w:type="dxa"/>
            <w:shd w:val="clear" w:color="auto" w:fill="103B51"/>
            <w:vAlign w:val="center"/>
          </w:tcPr>
          <w:p w14:paraId="5FCE851A" w14:textId="6B38FFB3" w:rsidR="00417394" w:rsidRPr="00744578" w:rsidRDefault="00417394" w:rsidP="00BA6A3E">
            <w:pPr>
              <w:jc w:val="center"/>
              <w:rPr>
                <w:color w:val="FFFFFF" w:themeColor="background1"/>
              </w:rPr>
            </w:pPr>
            <w:r w:rsidRPr="00744578">
              <w:rPr>
                <w:rFonts w:ascii="Montserrat" w:hAnsi="Montserrat"/>
                <w:b/>
                <w:bCs/>
                <w:color w:val="FFFFFF" w:themeColor="background1"/>
                <w:sz w:val="28"/>
                <w:szCs w:val="28"/>
              </w:rPr>
              <w:t>Phase 4</w:t>
            </w:r>
          </w:p>
        </w:tc>
        <w:tc>
          <w:tcPr>
            <w:tcW w:w="2158" w:type="dxa"/>
            <w:shd w:val="clear" w:color="auto" w:fill="103B51"/>
            <w:vAlign w:val="center"/>
          </w:tcPr>
          <w:p w14:paraId="10D51AA1" w14:textId="63B80294" w:rsidR="00417394" w:rsidRPr="00744578" w:rsidRDefault="00417394" w:rsidP="00BA6A3E">
            <w:pPr>
              <w:jc w:val="center"/>
              <w:rPr>
                <w:color w:val="FFFFFF" w:themeColor="background1"/>
              </w:rPr>
            </w:pPr>
            <w:r w:rsidRPr="00744578">
              <w:rPr>
                <w:rFonts w:ascii="Montserrat" w:hAnsi="Montserrat"/>
                <w:b/>
                <w:bCs/>
                <w:color w:val="FFFFFF" w:themeColor="background1"/>
                <w:sz w:val="28"/>
                <w:szCs w:val="28"/>
              </w:rPr>
              <w:t>Phase 5</w:t>
            </w:r>
          </w:p>
        </w:tc>
      </w:tr>
      <w:tr w:rsidR="00834A45" w14:paraId="6C3C7A6F" w14:textId="77777777" w:rsidTr="00834A45">
        <w:trPr>
          <w:trHeight w:val="1584"/>
        </w:trPr>
        <w:tc>
          <w:tcPr>
            <w:tcW w:w="2158" w:type="dxa"/>
            <w:shd w:val="clear" w:color="auto" w:fill="EFEDE8"/>
            <w:vAlign w:val="center"/>
          </w:tcPr>
          <w:p w14:paraId="5F90501A" w14:textId="5FB23805" w:rsidR="00834A45" w:rsidRPr="00BF4235" w:rsidRDefault="00834A45" w:rsidP="00834A45">
            <w:pPr>
              <w:jc w:val="center"/>
              <w:rPr>
                <w:rFonts w:ascii="Montserrat" w:hAnsi="Montserrat"/>
                <w:b/>
                <w:bCs/>
                <w:sz w:val="28"/>
                <w:szCs w:val="28"/>
              </w:rPr>
            </w:pPr>
            <w:r>
              <w:rPr>
                <w:rFonts w:ascii="Montserrat" w:hAnsi="Montserrat"/>
                <w:b/>
                <w:bCs/>
                <w:sz w:val="28"/>
                <w:szCs w:val="28"/>
              </w:rPr>
              <w:t>Data Dimension 1</w:t>
            </w:r>
          </w:p>
        </w:tc>
        <w:tc>
          <w:tcPr>
            <w:tcW w:w="2157" w:type="dxa"/>
            <w:tcMar>
              <w:left w:w="0" w:type="dxa"/>
              <w:right w:w="43" w:type="dxa"/>
            </w:tcMar>
          </w:tcPr>
          <w:p w14:paraId="3E5DD102" w14:textId="4020DC2D" w:rsidR="00834A45" w:rsidRDefault="00834A45" w:rsidP="00834A45">
            <w:pPr>
              <w:pStyle w:val="ListParagraph"/>
              <w:numPr>
                <w:ilvl w:val="0"/>
                <w:numId w:val="1"/>
              </w:numPr>
              <w:ind w:left="540"/>
            </w:pPr>
            <w:r>
              <w:t>data</w:t>
            </w:r>
          </w:p>
        </w:tc>
        <w:tc>
          <w:tcPr>
            <w:tcW w:w="2157" w:type="dxa"/>
            <w:tcMar>
              <w:left w:w="0" w:type="dxa"/>
              <w:right w:w="43" w:type="dxa"/>
            </w:tcMar>
          </w:tcPr>
          <w:p w14:paraId="30281238" w14:textId="6E824B50" w:rsidR="00834A45" w:rsidRDefault="00834A45" w:rsidP="00834A45">
            <w:pPr>
              <w:pStyle w:val="ListParagraph"/>
              <w:numPr>
                <w:ilvl w:val="0"/>
                <w:numId w:val="1"/>
              </w:numPr>
              <w:ind w:left="540"/>
            </w:pPr>
            <w:r>
              <w:t>data</w:t>
            </w:r>
          </w:p>
        </w:tc>
        <w:tc>
          <w:tcPr>
            <w:tcW w:w="2157" w:type="dxa"/>
            <w:tcMar>
              <w:left w:w="0" w:type="dxa"/>
              <w:right w:w="43" w:type="dxa"/>
            </w:tcMar>
          </w:tcPr>
          <w:p w14:paraId="0C4FB5AE" w14:textId="5ABBBED3" w:rsidR="00834A45" w:rsidRDefault="00834A45" w:rsidP="00834A45">
            <w:pPr>
              <w:pStyle w:val="ListParagraph"/>
              <w:numPr>
                <w:ilvl w:val="0"/>
                <w:numId w:val="1"/>
              </w:numPr>
              <w:ind w:left="540"/>
            </w:pPr>
            <w:r>
              <w:t>data</w:t>
            </w:r>
          </w:p>
        </w:tc>
        <w:tc>
          <w:tcPr>
            <w:tcW w:w="2158" w:type="dxa"/>
            <w:tcMar>
              <w:left w:w="0" w:type="dxa"/>
              <w:right w:w="43" w:type="dxa"/>
            </w:tcMar>
          </w:tcPr>
          <w:p w14:paraId="68F984B0" w14:textId="37F71CBD" w:rsidR="00834A45" w:rsidRDefault="00834A45" w:rsidP="00834A45">
            <w:pPr>
              <w:pStyle w:val="ListParagraph"/>
              <w:numPr>
                <w:ilvl w:val="0"/>
                <w:numId w:val="1"/>
              </w:numPr>
              <w:ind w:left="557"/>
            </w:pPr>
            <w:r>
              <w:t>data</w:t>
            </w:r>
          </w:p>
        </w:tc>
        <w:tc>
          <w:tcPr>
            <w:tcW w:w="2158" w:type="dxa"/>
            <w:tcMar>
              <w:left w:w="0" w:type="dxa"/>
              <w:right w:w="43" w:type="dxa"/>
            </w:tcMar>
          </w:tcPr>
          <w:p w14:paraId="476441C8" w14:textId="2A6382FD" w:rsidR="00834A45" w:rsidRDefault="00834A45" w:rsidP="00834A45">
            <w:pPr>
              <w:pStyle w:val="ListParagraph"/>
              <w:numPr>
                <w:ilvl w:val="0"/>
                <w:numId w:val="1"/>
              </w:numPr>
              <w:ind w:left="557"/>
            </w:pPr>
            <w:r>
              <w:t>data</w:t>
            </w:r>
          </w:p>
        </w:tc>
      </w:tr>
      <w:tr w:rsidR="00834A45" w14:paraId="4D56C300" w14:textId="77777777" w:rsidTr="00834A45">
        <w:trPr>
          <w:trHeight w:val="1584"/>
        </w:trPr>
        <w:tc>
          <w:tcPr>
            <w:tcW w:w="2158" w:type="dxa"/>
            <w:shd w:val="clear" w:color="auto" w:fill="EFEDE8"/>
            <w:vAlign w:val="center"/>
          </w:tcPr>
          <w:p w14:paraId="6731D9ED" w14:textId="698377BB" w:rsidR="00834A45" w:rsidRPr="00BF4235" w:rsidRDefault="00834A45" w:rsidP="00834A45">
            <w:pPr>
              <w:jc w:val="center"/>
              <w:rPr>
                <w:rFonts w:ascii="Montserrat" w:hAnsi="Montserrat"/>
                <w:b/>
                <w:bCs/>
                <w:sz w:val="28"/>
                <w:szCs w:val="28"/>
              </w:rPr>
            </w:pPr>
            <w:r>
              <w:rPr>
                <w:rFonts w:ascii="Montserrat" w:hAnsi="Montserrat"/>
                <w:b/>
                <w:bCs/>
                <w:sz w:val="28"/>
                <w:szCs w:val="28"/>
              </w:rPr>
              <w:t>Data Dimension 2</w:t>
            </w:r>
          </w:p>
        </w:tc>
        <w:tc>
          <w:tcPr>
            <w:tcW w:w="2157" w:type="dxa"/>
            <w:tcMar>
              <w:left w:w="0" w:type="dxa"/>
              <w:right w:w="43" w:type="dxa"/>
            </w:tcMar>
          </w:tcPr>
          <w:p w14:paraId="7E823E9F" w14:textId="3382CB5D" w:rsidR="00834A45" w:rsidRDefault="00834A45" w:rsidP="00834A45">
            <w:pPr>
              <w:pStyle w:val="ListParagraph"/>
              <w:numPr>
                <w:ilvl w:val="0"/>
                <w:numId w:val="1"/>
              </w:numPr>
              <w:ind w:left="540"/>
            </w:pPr>
            <w:r>
              <w:t>data</w:t>
            </w:r>
          </w:p>
        </w:tc>
        <w:tc>
          <w:tcPr>
            <w:tcW w:w="2157" w:type="dxa"/>
            <w:tcMar>
              <w:left w:w="0" w:type="dxa"/>
              <w:right w:w="43" w:type="dxa"/>
            </w:tcMar>
          </w:tcPr>
          <w:p w14:paraId="65A95EAF" w14:textId="179032D4" w:rsidR="00834A45" w:rsidRDefault="00834A45" w:rsidP="00834A45">
            <w:pPr>
              <w:pStyle w:val="ListParagraph"/>
              <w:numPr>
                <w:ilvl w:val="0"/>
                <w:numId w:val="1"/>
              </w:numPr>
              <w:ind w:left="540"/>
            </w:pPr>
            <w:r>
              <w:t>data</w:t>
            </w:r>
          </w:p>
        </w:tc>
        <w:tc>
          <w:tcPr>
            <w:tcW w:w="2157" w:type="dxa"/>
            <w:tcMar>
              <w:left w:w="0" w:type="dxa"/>
              <w:right w:w="43" w:type="dxa"/>
            </w:tcMar>
          </w:tcPr>
          <w:p w14:paraId="2DA24268" w14:textId="6F949D96" w:rsidR="00834A45" w:rsidRDefault="00834A45" w:rsidP="00834A45">
            <w:pPr>
              <w:pStyle w:val="ListParagraph"/>
              <w:numPr>
                <w:ilvl w:val="0"/>
                <w:numId w:val="1"/>
              </w:numPr>
              <w:ind w:left="540"/>
            </w:pPr>
            <w:r>
              <w:t>data</w:t>
            </w:r>
          </w:p>
        </w:tc>
        <w:tc>
          <w:tcPr>
            <w:tcW w:w="2158" w:type="dxa"/>
            <w:tcMar>
              <w:left w:w="0" w:type="dxa"/>
              <w:right w:w="43" w:type="dxa"/>
            </w:tcMar>
          </w:tcPr>
          <w:p w14:paraId="44DA59A9" w14:textId="1E166038" w:rsidR="00834A45" w:rsidRDefault="00834A45" w:rsidP="00834A45">
            <w:pPr>
              <w:pStyle w:val="ListParagraph"/>
              <w:numPr>
                <w:ilvl w:val="0"/>
                <w:numId w:val="1"/>
              </w:numPr>
              <w:ind w:left="557"/>
            </w:pPr>
            <w:r>
              <w:t>data</w:t>
            </w:r>
          </w:p>
        </w:tc>
        <w:tc>
          <w:tcPr>
            <w:tcW w:w="2158" w:type="dxa"/>
            <w:tcMar>
              <w:left w:w="0" w:type="dxa"/>
              <w:right w:w="43" w:type="dxa"/>
            </w:tcMar>
          </w:tcPr>
          <w:p w14:paraId="07AE85FC" w14:textId="46A4E21A" w:rsidR="00834A45" w:rsidRDefault="00834A45" w:rsidP="00834A45">
            <w:pPr>
              <w:pStyle w:val="ListParagraph"/>
              <w:numPr>
                <w:ilvl w:val="0"/>
                <w:numId w:val="1"/>
              </w:numPr>
              <w:ind w:left="557"/>
            </w:pPr>
            <w:r>
              <w:t>data</w:t>
            </w:r>
          </w:p>
        </w:tc>
      </w:tr>
      <w:tr w:rsidR="00834A45" w14:paraId="07C5BA9A" w14:textId="77777777" w:rsidTr="00834A45">
        <w:trPr>
          <w:trHeight w:val="1584"/>
        </w:trPr>
        <w:tc>
          <w:tcPr>
            <w:tcW w:w="2158" w:type="dxa"/>
            <w:shd w:val="clear" w:color="auto" w:fill="EFEDE8"/>
            <w:vAlign w:val="center"/>
          </w:tcPr>
          <w:p w14:paraId="5FDFE728" w14:textId="4393445A" w:rsidR="00834A45" w:rsidRDefault="00834A45" w:rsidP="00834A45">
            <w:pPr>
              <w:jc w:val="center"/>
              <w:rPr>
                <w:rFonts w:ascii="Montserrat" w:hAnsi="Montserrat"/>
                <w:b/>
                <w:bCs/>
                <w:sz w:val="28"/>
                <w:szCs w:val="28"/>
              </w:rPr>
            </w:pPr>
            <w:r>
              <w:rPr>
                <w:rFonts w:ascii="Montserrat" w:hAnsi="Montserrat"/>
                <w:b/>
                <w:bCs/>
                <w:sz w:val="28"/>
                <w:szCs w:val="28"/>
              </w:rPr>
              <w:t>Data Dimension 3</w:t>
            </w:r>
          </w:p>
        </w:tc>
        <w:tc>
          <w:tcPr>
            <w:tcW w:w="2157" w:type="dxa"/>
            <w:tcMar>
              <w:left w:w="0" w:type="dxa"/>
              <w:right w:w="43" w:type="dxa"/>
            </w:tcMar>
          </w:tcPr>
          <w:p w14:paraId="2BB3CADD" w14:textId="42758B21" w:rsidR="00834A45" w:rsidRDefault="00834A45" w:rsidP="00834A45">
            <w:pPr>
              <w:pStyle w:val="ListParagraph"/>
              <w:numPr>
                <w:ilvl w:val="0"/>
                <w:numId w:val="1"/>
              </w:numPr>
              <w:ind w:left="540"/>
            </w:pPr>
            <w:r>
              <w:t>data</w:t>
            </w:r>
          </w:p>
        </w:tc>
        <w:tc>
          <w:tcPr>
            <w:tcW w:w="2157" w:type="dxa"/>
            <w:tcMar>
              <w:left w:w="0" w:type="dxa"/>
              <w:right w:w="43" w:type="dxa"/>
            </w:tcMar>
          </w:tcPr>
          <w:p w14:paraId="2B7A5841" w14:textId="11FA9EC0" w:rsidR="00834A45" w:rsidRDefault="00834A45" w:rsidP="00834A45">
            <w:pPr>
              <w:pStyle w:val="ListParagraph"/>
              <w:numPr>
                <w:ilvl w:val="0"/>
                <w:numId w:val="1"/>
              </w:numPr>
              <w:ind w:left="540"/>
            </w:pPr>
            <w:r>
              <w:t>data</w:t>
            </w:r>
          </w:p>
        </w:tc>
        <w:tc>
          <w:tcPr>
            <w:tcW w:w="2157" w:type="dxa"/>
            <w:tcMar>
              <w:left w:w="0" w:type="dxa"/>
              <w:right w:w="43" w:type="dxa"/>
            </w:tcMar>
          </w:tcPr>
          <w:p w14:paraId="0F987289" w14:textId="336E63C7" w:rsidR="00834A45" w:rsidRDefault="00834A45" w:rsidP="00834A45">
            <w:pPr>
              <w:pStyle w:val="ListParagraph"/>
              <w:numPr>
                <w:ilvl w:val="0"/>
                <w:numId w:val="1"/>
              </w:numPr>
              <w:ind w:left="540"/>
            </w:pPr>
            <w:r>
              <w:t>data</w:t>
            </w:r>
          </w:p>
        </w:tc>
        <w:tc>
          <w:tcPr>
            <w:tcW w:w="2158" w:type="dxa"/>
            <w:tcMar>
              <w:left w:w="0" w:type="dxa"/>
              <w:right w:w="43" w:type="dxa"/>
            </w:tcMar>
          </w:tcPr>
          <w:p w14:paraId="666E98BB" w14:textId="5B760ADA" w:rsidR="00834A45" w:rsidRDefault="00834A45" w:rsidP="00834A45">
            <w:pPr>
              <w:pStyle w:val="ListParagraph"/>
              <w:numPr>
                <w:ilvl w:val="0"/>
                <w:numId w:val="1"/>
              </w:numPr>
              <w:ind w:left="557"/>
            </w:pPr>
            <w:r>
              <w:t>data</w:t>
            </w:r>
          </w:p>
        </w:tc>
        <w:tc>
          <w:tcPr>
            <w:tcW w:w="2158" w:type="dxa"/>
            <w:tcMar>
              <w:left w:w="0" w:type="dxa"/>
              <w:right w:w="43" w:type="dxa"/>
            </w:tcMar>
          </w:tcPr>
          <w:p w14:paraId="3BE62928" w14:textId="3E82D025" w:rsidR="00834A45" w:rsidRDefault="00834A45" w:rsidP="00834A45">
            <w:pPr>
              <w:pStyle w:val="ListParagraph"/>
              <w:numPr>
                <w:ilvl w:val="0"/>
                <w:numId w:val="1"/>
              </w:numPr>
              <w:ind w:left="557"/>
            </w:pPr>
            <w:r>
              <w:t>data</w:t>
            </w:r>
          </w:p>
        </w:tc>
      </w:tr>
      <w:tr w:rsidR="00834A45" w14:paraId="4DAE2E0D" w14:textId="77777777" w:rsidTr="00834A45">
        <w:trPr>
          <w:trHeight w:val="1584"/>
        </w:trPr>
        <w:tc>
          <w:tcPr>
            <w:tcW w:w="2158" w:type="dxa"/>
            <w:shd w:val="clear" w:color="auto" w:fill="EFEDE8"/>
            <w:vAlign w:val="center"/>
          </w:tcPr>
          <w:p w14:paraId="1483C885" w14:textId="184F467E" w:rsidR="00834A45" w:rsidRPr="00BF4235" w:rsidRDefault="00834A45" w:rsidP="00834A45">
            <w:pPr>
              <w:jc w:val="center"/>
              <w:rPr>
                <w:rFonts w:ascii="Montserrat" w:hAnsi="Montserrat"/>
                <w:b/>
                <w:bCs/>
                <w:sz w:val="28"/>
                <w:szCs w:val="28"/>
              </w:rPr>
            </w:pPr>
            <w:r>
              <w:rPr>
                <w:rFonts w:ascii="Montserrat" w:hAnsi="Montserrat"/>
                <w:b/>
                <w:bCs/>
                <w:sz w:val="28"/>
                <w:szCs w:val="28"/>
              </w:rPr>
              <w:t>Insights</w:t>
            </w:r>
          </w:p>
        </w:tc>
        <w:tc>
          <w:tcPr>
            <w:tcW w:w="2157" w:type="dxa"/>
            <w:tcMar>
              <w:left w:w="0" w:type="dxa"/>
              <w:right w:w="43" w:type="dxa"/>
            </w:tcMar>
          </w:tcPr>
          <w:p w14:paraId="1EB050EA" w14:textId="014505EB" w:rsidR="00834A45" w:rsidRDefault="00834A45" w:rsidP="00834A45">
            <w:pPr>
              <w:pStyle w:val="ListParagraph"/>
              <w:numPr>
                <w:ilvl w:val="0"/>
                <w:numId w:val="1"/>
              </w:numPr>
              <w:ind w:left="540"/>
            </w:pPr>
            <w:r>
              <w:t>Insight/ reflection</w:t>
            </w:r>
          </w:p>
        </w:tc>
        <w:tc>
          <w:tcPr>
            <w:tcW w:w="2157" w:type="dxa"/>
            <w:tcMar>
              <w:left w:w="0" w:type="dxa"/>
              <w:right w:w="43" w:type="dxa"/>
            </w:tcMar>
          </w:tcPr>
          <w:p w14:paraId="6D1CD621" w14:textId="56A8D3E9" w:rsidR="00834A45" w:rsidRDefault="00834A45" w:rsidP="00834A45">
            <w:pPr>
              <w:pStyle w:val="ListParagraph"/>
              <w:numPr>
                <w:ilvl w:val="0"/>
                <w:numId w:val="1"/>
              </w:numPr>
              <w:ind w:left="540"/>
            </w:pPr>
            <w:r>
              <w:t>Insight/ reflection</w:t>
            </w:r>
          </w:p>
        </w:tc>
        <w:tc>
          <w:tcPr>
            <w:tcW w:w="2157" w:type="dxa"/>
            <w:tcMar>
              <w:left w:w="0" w:type="dxa"/>
              <w:right w:w="43" w:type="dxa"/>
            </w:tcMar>
          </w:tcPr>
          <w:p w14:paraId="064FA7E1" w14:textId="2CF68C81" w:rsidR="00834A45" w:rsidRDefault="00834A45" w:rsidP="00834A45">
            <w:pPr>
              <w:pStyle w:val="ListParagraph"/>
              <w:numPr>
                <w:ilvl w:val="0"/>
                <w:numId w:val="1"/>
              </w:numPr>
              <w:ind w:left="540"/>
            </w:pPr>
            <w:r>
              <w:t>Insight/ reflection</w:t>
            </w:r>
          </w:p>
        </w:tc>
        <w:tc>
          <w:tcPr>
            <w:tcW w:w="2158" w:type="dxa"/>
            <w:tcMar>
              <w:left w:w="0" w:type="dxa"/>
              <w:right w:w="43" w:type="dxa"/>
            </w:tcMar>
          </w:tcPr>
          <w:p w14:paraId="38E807D4" w14:textId="5A8B241C" w:rsidR="00834A45" w:rsidRDefault="00834A45" w:rsidP="00834A45">
            <w:pPr>
              <w:pStyle w:val="ListParagraph"/>
              <w:numPr>
                <w:ilvl w:val="0"/>
                <w:numId w:val="1"/>
              </w:numPr>
              <w:ind w:left="557"/>
            </w:pPr>
            <w:r>
              <w:t>Insight/ reflection</w:t>
            </w:r>
          </w:p>
        </w:tc>
        <w:tc>
          <w:tcPr>
            <w:tcW w:w="2158" w:type="dxa"/>
            <w:tcMar>
              <w:left w:w="0" w:type="dxa"/>
              <w:right w:w="43" w:type="dxa"/>
            </w:tcMar>
          </w:tcPr>
          <w:p w14:paraId="3881267C" w14:textId="3B77E6F8" w:rsidR="00834A45" w:rsidRDefault="00834A45" w:rsidP="00834A45">
            <w:pPr>
              <w:pStyle w:val="ListParagraph"/>
              <w:numPr>
                <w:ilvl w:val="0"/>
                <w:numId w:val="1"/>
              </w:numPr>
              <w:ind w:left="557"/>
            </w:pPr>
            <w:r>
              <w:t>Insight/ reflection</w:t>
            </w:r>
          </w:p>
        </w:tc>
      </w:tr>
    </w:tbl>
    <w:p w14:paraId="0ACB4E4A" w14:textId="2C044AEF" w:rsidR="00417394" w:rsidRDefault="00417394"/>
    <w:p w14:paraId="1417E663" w14:textId="0BD656AF" w:rsidR="00640C01" w:rsidRDefault="00640C01" w:rsidP="00640C01">
      <w:pPr>
        <w:pStyle w:val="Heading1"/>
      </w:pPr>
      <w:bookmarkStart w:id="2" w:name="_Toc96511303"/>
      <w:r>
        <w:lastRenderedPageBreak/>
        <w:t>Printer-Friendly Journey Map Template</w:t>
      </w:r>
      <w:bookmarkEnd w:id="2"/>
    </w:p>
    <w:p w14:paraId="38C84187" w14:textId="77777777" w:rsidR="00640C01" w:rsidRPr="00640C01" w:rsidRDefault="00640C01" w:rsidP="00640C01"/>
    <w:tbl>
      <w:tblPr>
        <w:tblStyle w:val="TableGrid"/>
        <w:tblpPr w:leftFromText="180" w:rightFromText="180" w:vertAnchor="text" w:horzAnchor="margin" w:tblpYSpec="top"/>
        <w:tblW w:w="0" w:type="auto"/>
        <w:tblBorders>
          <w:top w:val="single" w:sz="12" w:space="0" w:color="00495E"/>
          <w:left w:val="single" w:sz="12" w:space="0" w:color="00495E"/>
          <w:bottom w:val="single" w:sz="12" w:space="0" w:color="00495E"/>
          <w:right w:val="single" w:sz="12" w:space="0" w:color="00495E"/>
          <w:insideH w:val="single" w:sz="12" w:space="0" w:color="00495E"/>
          <w:insideV w:val="single" w:sz="12" w:space="0" w:color="00495E"/>
        </w:tblBorders>
        <w:tblLook w:val="04A0" w:firstRow="1" w:lastRow="0" w:firstColumn="1" w:lastColumn="0" w:noHBand="0" w:noVBand="1"/>
      </w:tblPr>
      <w:tblGrid>
        <w:gridCol w:w="2158"/>
        <w:gridCol w:w="2157"/>
        <w:gridCol w:w="2157"/>
        <w:gridCol w:w="2157"/>
        <w:gridCol w:w="2158"/>
        <w:gridCol w:w="2158"/>
      </w:tblGrid>
      <w:tr w:rsidR="00640C01" w:rsidRPr="00744578" w14:paraId="21D61B11" w14:textId="77777777" w:rsidTr="00640C01">
        <w:trPr>
          <w:trHeight w:val="1233"/>
        </w:trPr>
        <w:tc>
          <w:tcPr>
            <w:tcW w:w="2158" w:type="dxa"/>
            <w:tcBorders>
              <w:top w:val="nil"/>
              <w:left w:val="nil"/>
            </w:tcBorders>
            <w:shd w:val="clear" w:color="auto" w:fill="auto"/>
            <w:vAlign w:val="center"/>
          </w:tcPr>
          <w:p w14:paraId="305326C4" w14:textId="77777777" w:rsidR="00640C01" w:rsidRPr="00744578" w:rsidRDefault="00640C01" w:rsidP="00640C01">
            <w:pPr>
              <w:jc w:val="center"/>
            </w:pPr>
          </w:p>
        </w:tc>
        <w:tc>
          <w:tcPr>
            <w:tcW w:w="2157" w:type="dxa"/>
            <w:shd w:val="clear" w:color="auto" w:fill="auto"/>
            <w:vAlign w:val="center"/>
          </w:tcPr>
          <w:p w14:paraId="0102F357" w14:textId="2BF322BA" w:rsidR="00640C01" w:rsidRPr="00744578" w:rsidRDefault="00640C01" w:rsidP="00640C01">
            <w:pPr>
              <w:jc w:val="center"/>
              <w:rPr>
                <w:color w:val="FFFFFF" w:themeColor="background1"/>
              </w:rPr>
            </w:pPr>
          </w:p>
        </w:tc>
        <w:tc>
          <w:tcPr>
            <w:tcW w:w="2157" w:type="dxa"/>
            <w:shd w:val="clear" w:color="auto" w:fill="auto"/>
            <w:vAlign w:val="center"/>
          </w:tcPr>
          <w:p w14:paraId="693E04AE" w14:textId="60F0BC42" w:rsidR="00640C01" w:rsidRPr="00744578" w:rsidRDefault="00640C01" w:rsidP="00640C01">
            <w:pPr>
              <w:jc w:val="center"/>
              <w:rPr>
                <w:color w:val="FFFFFF" w:themeColor="background1"/>
              </w:rPr>
            </w:pPr>
          </w:p>
        </w:tc>
        <w:tc>
          <w:tcPr>
            <w:tcW w:w="2157" w:type="dxa"/>
            <w:shd w:val="clear" w:color="auto" w:fill="auto"/>
            <w:vAlign w:val="center"/>
          </w:tcPr>
          <w:p w14:paraId="0B466A45" w14:textId="729F16CE" w:rsidR="00640C01" w:rsidRPr="00744578" w:rsidRDefault="00640C01" w:rsidP="00640C01">
            <w:pPr>
              <w:jc w:val="center"/>
              <w:rPr>
                <w:color w:val="FFFFFF" w:themeColor="background1"/>
              </w:rPr>
            </w:pPr>
          </w:p>
        </w:tc>
        <w:tc>
          <w:tcPr>
            <w:tcW w:w="2158" w:type="dxa"/>
            <w:shd w:val="clear" w:color="auto" w:fill="auto"/>
            <w:vAlign w:val="center"/>
          </w:tcPr>
          <w:p w14:paraId="27679CF4" w14:textId="571F52E5" w:rsidR="00640C01" w:rsidRPr="00744578" w:rsidRDefault="00640C01" w:rsidP="00640C01">
            <w:pPr>
              <w:jc w:val="center"/>
              <w:rPr>
                <w:color w:val="FFFFFF" w:themeColor="background1"/>
              </w:rPr>
            </w:pPr>
          </w:p>
        </w:tc>
        <w:tc>
          <w:tcPr>
            <w:tcW w:w="2158" w:type="dxa"/>
            <w:shd w:val="clear" w:color="auto" w:fill="auto"/>
            <w:vAlign w:val="center"/>
          </w:tcPr>
          <w:p w14:paraId="4CFD05D8" w14:textId="3476FA41" w:rsidR="00640C01" w:rsidRPr="00744578" w:rsidRDefault="00640C01" w:rsidP="00640C01">
            <w:pPr>
              <w:rPr>
                <w:color w:val="FFFFFF" w:themeColor="background1"/>
              </w:rPr>
            </w:pPr>
          </w:p>
        </w:tc>
      </w:tr>
      <w:tr w:rsidR="00640C01" w14:paraId="7CADB8DC" w14:textId="77777777" w:rsidTr="00640C01">
        <w:trPr>
          <w:trHeight w:val="1584"/>
        </w:trPr>
        <w:tc>
          <w:tcPr>
            <w:tcW w:w="2158" w:type="dxa"/>
            <w:shd w:val="clear" w:color="auto" w:fill="auto"/>
            <w:vAlign w:val="center"/>
          </w:tcPr>
          <w:p w14:paraId="2DD92EB9" w14:textId="0E45CAC7" w:rsidR="00640C01" w:rsidRPr="00BF4235" w:rsidRDefault="00640C01" w:rsidP="00640C01">
            <w:pPr>
              <w:jc w:val="center"/>
              <w:rPr>
                <w:rFonts w:ascii="Montserrat" w:hAnsi="Montserrat"/>
                <w:b/>
                <w:bCs/>
                <w:sz w:val="28"/>
                <w:szCs w:val="28"/>
              </w:rPr>
            </w:pPr>
          </w:p>
        </w:tc>
        <w:tc>
          <w:tcPr>
            <w:tcW w:w="2157" w:type="dxa"/>
            <w:shd w:val="clear" w:color="auto" w:fill="auto"/>
            <w:tcMar>
              <w:left w:w="0" w:type="dxa"/>
              <w:right w:w="43" w:type="dxa"/>
            </w:tcMar>
          </w:tcPr>
          <w:p w14:paraId="7FE236FC" w14:textId="147EA59F" w:rsidR="00640C01" w:rsidRDefault="00640C01" w:rsidP="00640C01"/>
        </w:tc>
        <w:tc>
          <w:tcPr>
            <w:tcW w:w="2157" w:type="dxa"/>
            <w:shd w:val="clear" w:color="auto" w:fill="auto"/>
            <w:tcMar>
              <w:left w:w="0" w:type="dxa"/>
              <w:right w:w="43" w:type="dxa"/>
            </w:tcMar>
          </w:tcPr>
          <w:p w14:paraId="24646233" w14:textId="7DB6D502" w:rsidR="00640C01" w:rsidRDefault="00640C01" w:rsidP="00640C01"/>
        </w:tc>
        <w:tc>
          <w:tcPr>
            <w:tcW w:w="2157" w:type="dxa"/>
            <w:shd w:val="clear" w:color="auto" w:fill="auto"/>
            <w:tcMar>
              <w:left w:w="0" w:type="dxa"/>
              <w:right w:w="43" w:type="dxa"/>
            </w:tcMar>
          </w:tcPr>
          <w:p w14:paraId="3A1813B9" w14:textId="43ABB35A" w:rsidR="00640C01" w:rsidRDefault="00640C01" w:rsidP="00640C01"/>
        </w:tc>
        <w:tc>
          <w:tcPr>
            <w:tcW w:w="2158" w:type="dxa"/>
            <w:shd w:val="clear" w:color="auto" w:fill="auto"/>
            <w:tcMar>
              <w:left w:w="0" w:type="dxa"/>
              <w:right w:w="43" w:type="dxa"/>
            </w:tcMar>
          </w:tcPr>
          <w:p w14:paraId="48B967D7" w14:textId="1D9BDF39" w:rsidR="00640C01" w:rsidRPr="00640C01" w:rsidRDefault="00640C01" w:rsidP="00640C01"/>
        </w:tc>
        <w:tc>
          <w:tcPr>
            <w:tcW w:w="2158" w:type="dxa"/>
            <w:shd w:val="clear" w:color="auto" w:fill="auto"/>
            <w:tcMar>
              <w:left w:w="0" w:type="dxa"/>
              <w:right w:w="43" w:type="dxa"/>
            </w:tcMar>
          </w:tcPr>
          <w:p w14:paraId="0BD16F76" w14:textId="536B6987" w:rsidR="00640C01" w:rsidRDefault="00640C01" w:rsidP="00640C01"/>
        </w:tc>
      </w:tr>
      <w:tr w:rsidR="00640C01" w14:paraId="036D37EC" w14:textId="77777777" w:rsidTr="00640C01">
        <w:trPr>
          <w:trHeight w:val="1584"/>
        </w:trPr>
        <w:tc>
          <w:tcPr>
            <w:tcW w:w="2158" w:type="dxa"/>
            <w:shd w:val="clear" w:color="auto" w:fill="auto"/>
            <w:vAlign w:val="center"/>
          </w:tcPr>
          <w:p w14:paraId="2F99DC90" w14:textId="18ED912D" w:rsidR="00640C01" w:rsidRPr="00BF4235" w:rsidRDefault="00640C01" w:rsidP="00640C01">
            <w:pPr>
              <w:jc w:val="center"/>
              <w:rPr>
                <w:rFonts w:ascii="Montserrat" w:hAnsi="Montserrat"/>
                <w:b/>
                <w:bCs/>
                <w:sz w:val="28"/>
                <w:szCs w:val="28"/>
              </w:rPr>
            </w:pPr>
          </w:p>
        </w:tc>
        <w:tc>
          <w:tcPr>
            <w:tcW w:w="2157" w:type="dxa"/>
            <w:shd w:val="clear" w:color="auto" w:fill="auto"/>
            <w:tcMar>
              <w:left w:w="0" w:type="dxa"/>
              <w:right w:w="43" w:type="dxa"/>
            </w:tcMar>
          </w:tcPr>
          <w:p w14:paraId="3CAF57E7" w14:textId="317CA5FA" w:rsidR="00640C01" w:rsidRDefault="00640C01" w:rsidP="00640C01"/>
        </w:tc>
        <w:tc>
          <w:tcPr>
            <w:tcW w:w="2157" w:type="dxa"/>
            <w:shd w:val="clear" w:color="auto" w:fill="auto"/>
            <w:tcMar>
              <w:left w:w="0" w:type="dxa"/>
              <w:right w:w="43" w:type="dxa"/>
            </w:tcMar>
          </w:tcPr>
          <w:p w14:paraId="2DCC1FB9" w14:textId="6F6A02B8" w:rsidR="00640C01" w:rsidRDefault="00640C01" w:rsidP="00640C01"/>
        </w:tc>
        <w:tc>
          <w:tcPr>
            <w:tcW w:w="2157" w:type="dxa"/>
            <w:shd w:val="clear" w:color="auto" w:fill="auto"/>
            <w:tcMar>
              <w:left w:w="0" w:type="dxa"/>
              <w:right w:w="43" w:type="dxa"/>
            </w:tcMar>
          </w:tcPr>
          <w:p w14:paraId="0AE9B7C7" w14:textId="50F74241" w:rsidR="00640C01" w:rsidRDefault="00640C01" w:rsidP="00640C01"/>
        </w:tc>
        <w:tc>
          <w:tcPr>
            <w:tcW w:w="2158" w:type="dxa"/>
            <w:shd w:val="clear" w:color="auto" w:fill="auto"/>
            <w:tcMar>
              <w:left w:w="0" w:type="dxa"/>
              <w:right w:w="43" w:type="dxa"/>
            </w:tcMar>
          </w:tcPr>
          <w:p w14:paraId="433C1047" w14:textId="38B5A9BB" w:rsidR="00640C01" w:rsidRDefault="00640C01" w:rsidP="00640C01"/>
        </w:tc>
        <w:tc>
          <w:tcPr>
            <w:tcW w:w="2158" w:type="dxa"/>
            <w:shd w:val="clear" w:color="auto" w:fill="auto"/>
            <w:tcMar>
              <w:left w:w="0" w:type="dxa"/>
              <w:right w:w="43" w:type="dxa"/>
            </w:tcMar>
          </w:tcPr>
          <w:p w14:paraId="72495C77" w14:textId="2C3D36EA" w:rsidR="00640C01" w:rsidRDefault="00640C01" w:rsidP="00640C01"/>
        </w:tc>
      </w:tr>
      <w:tr w:rsidR="00640C01" w14:paraId="1E1D537C" w14:textId="77777777" w:rsidTr="00640C01">
        <w:trPr>
          <w:trHeight w:val="1584"/>
        </w:trPr>
        <w:tc>
          <w:tcPr>
            <w:tcW w:w="2158" w:type="dxa"/>
            <w:shd w:val="clear" w:color="auto" w:fill="auto"/>
            <w:vAlign w:val="center"/>
          </w:tcPr>
          <w:p w14:paraId="1007016C" w14:textId="56A632B1" w:rsidR="00640C01" w:rsidRDefault="00640C01" w:rsidP="00640C01">
            <w:pPr>
              <w:jc w:val="center"/>
              <w:rPr>
                <w:rFonts w:ascii="Montserrat" w:hAnsi="Montserrat"/>
                <w:b/>
                <w:bCs/>
                <w:sz w:val="28"/>
                <w:szCs w:val="28"/>
              </w:rPr>
            </w:pPr>
          </w:p>
        </w:tc>
        <w:tc>
          <w:tcPr>
            <w:tcW w:w="2157" w:type="dxa"/>
            <w:shd w:val="clear" w:color="auto" w:fill="auto"/>
            <w:tcMar>
              <w:left w:w="0" w:type="dxa"/>
              <w:right w:w="43" w:type="dxa"/>
            </w:tcMar>
          </w:tcPr>
          <w:p w14:paraId="77CE57E9" w14:textId="0343AE9F" w:rsidR="00640C01" w:rsidRDefault="00640C01" w:rsidP="00640C01"/>
        </w:tc>
        <w:tc>
          <w:tcPr>
            <w:tcW w:w="2157" w:type="dxa"/>
            <w:shd w:val="clear" w:color="auto" w:fill="auto"/>
            <w:tcMar>
              <w:left w:w="0" w:type="dxa"/>
              <w:right w:w="43" w:type="dxa"/>
            </w:tcMar>
          </w:tcPr>
          <w:p w14:paraId="420F7104" w14:textId="26897B15" w:rsidR="00640C01" w:rsidRDefault="00640C01" w:rsidP="00640C01"/>
        </w:tc>
        <w:tc>
          <w:tcPr>
            <w:tcW w:w="2157" w:type="dxa"/>
            <w:shd w:val="clear" w:color="auto" w:fill="auto"/>
            <w:tcMar>
              <w:left w:w="0" w:type="dxa"/>
              <w:right w:w="43" w:type="dxa"/>
            </w:tcMar>
          </w:tcPr>
          <w:p w14:paraId="656F8B88" w14:textId="26264DF5" w:rsidR="00640C01" w:rsidRDefault="00640C01" w:rsidP="00640C01"/>
        </w:tc>
        <w:tc>
          <w:tcPr>
            <w:tcW w:w="2158" w:type="dxa"/>
            <w:shd w:val="clear" w:color="auto" w:fill="auto"/>
            <w:tcMar>
              <w:left w:w="0" w:type="dxa"/>
              <w:right w:w="43" w:type="dxa"/>
            </w:tcMar>
          </w:tcPr>
          <w:p w14:paraId="0348BB86" w14:textId="4A8D3490" w:rsidR="00640C01" w:rsidRDefault="00640C01" w:rsidP="00640C01"/>
        </w:tc>
        <w:tc>
          <w:tcPr>
            <w:tcW w:w="2158" w:type="dxa"/>
            <w:shd w:val="clear" w:color="auto" w:fill="auto"/>
            <w:tcMar>
              <w:left w:w="0" w:type="dxa"/>
              <w:right w:w="43" w:type="dxa"/>
            </w:tcMar>
          </w:tcPr>
          <w:p w14:paraId="184EB25D" w14:textId="43706987" w:rsidR="00640C01" w:rsidRDefault="00640C01" w:rsidP="00640C01"/>
        </w:tc>
      </w:tr>
      <w:tr w:rsidR="00640C01" w14:paraId="17ED1AD5" w14:textId="77777777" w:rsidTr="00640C01">
        <w:trPr>
          <w:trHeight w:val="1584"/>
        </w:trPr>
        <w:tc>
          <w:tcPr>
            <w:tcW w:w="2158" w:type="dxa"/>
            <w:shd w:val="clear" w:color="auto" w:fill="auto"/>
            <w:vAlign w:val="center"/>
          </w:tcPr>
          <w:p w14:paraId="66188147" w14:textId="713FA3D2" w:rsidR="00640C01" w:rsidRPr="00640C01" w:rsidRDefault="00640C01" w:rsidP="00640C01">
            <w:pPr>
              <w:rPr>
                <w:rFonts w:ascii="Montserrat" w:hAnsi="Montserrat"/>
                <w:b/>
                <w:bCs/>
                <w:sz w:val="28"/>
                <w:szCs w:val="28"/>
              </w:rPr>
            </w:pPr>
          </w:p>
        </w:tc>
        <w:tc>
          <w:tcPr>
            <w:tcW w:w="2157" w:type="dxa"/>
            <w:shd w:val="clear" w:color="auto" w:fill="auto"/>
            <w:tcMar>
              <w:left w:w="0" w:type="dxa"/>
              <w:right w:w="43" w:type="dxa"/>
            </w:tcMar>
          </w:tcPr>
          <w:p w14:paraId="55247AB3" w14:textId="2A13339C" w:rsidR="00640C01" w:rsidRDefault="00640C01" w:rsidP="00640C01"/>
        </w:tc>
        <w:tc>
          <w:tcPr>
            <w:tcW w:w="2157" w:type="dxa"/>
            <w:shd w:val="clear" w:color="auto" w:fill="auto"/>
            <w:tcMar>
              <w:left w:w="0" w:type="dxa"/>
              <w:right w:w="43" w:type="dxa"/>
            </w:tcMar>
          </w:tcPr>
          <w:p w14:paraId="7384132B" w14:textId="5AD09673" w:rsidR="00640C01" w:rsidRDefault="00640C01" w:rsidP="00640C01"/>
        </w:tc>
        <w:tc>
          <w:tcPr>
            <w:tcW w:w="2157" w:type="dxa"/>
            <w:shd w:val="clear" w:color="auto" w:fill="auto"/>
            <w:tcMar>
              <w:left w:w="0" w:type="dxa"/>
              <w:right w:w="43" w:type="dxa"/>
            </w:tcMar>
          </w:tcPr>
          <w:p w14:paraId="2CE05946" w14:textId="0F28AE98" w:rsidR="00640C01" w:rsidRDefault="00640C01" w:rsidP="00640C01"/>
        </w:tc>
        <w:tc>
          <w:tcPr>
            <w:tcW w:w="2158" w:type="dxa"/>
            <w:shd w:val="clear" w:color="auto" w:fill="auto"/>
            <w:tcMar>
              <w:left w:w="0" w:type="dxa"/>
              <w:right w:w="43" w:type="dxa"/>
            </w:tcMar>
          </w:tcPr>
          <w:p w14:paraId="35CDA7A0" w14:textId="26BEB784" w:rsidR="00640C01" w:rsidRDefault="00640C01" w:rsidP="00640C01"/>
        </w:tc>
        <w:tc>
          <w:tcPr>
            <w:tcW w:w="2158" w:type="dxa"/>
            <w:shd w:val="clear" w:color="auto" w:fill="auto"/>
            <w:tcMar>
              <w:left w:w="0" w:type="dxa"/>
              <w:right w:w="43" w:type="dxa"/>
            </w:tcMar>
          </w:tcPr>
          <w:p w14:paraId="2DA46CC2" w14:textId="7D930290" w:rsidR="00640C01" w:rsidRDefault="00640C01" w:rsidP="00640C01"/>
        </w:tc>
      </w:tr>
    </w:tbl>
    <w:p w14:paraId="3BBB7357" w14:textId="77777777" w:rsidR="00640C01" w:rsidRDefault="00640C01"/>
    <w:sectPr w:rsidR="00640C01" w:rsidSect="00442891">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9F80" w14:textId="77777777" w:rsidR="002343FA" w:rsidRDefault="002343FA">
      <w:pPr>
        <w:spacing w:after="0" w:line="240" w:lineRule="auto"/>
      </w:pPr>
      <w:r>
        <w:separator/>
      </w:r>
    </w:p>
  </w:endnote>
  <w:endnote w:type="continuationSeparator" w:id="0">
    <w:p w14:paraId="5FA07B11" w14:textId="77777777" w:rsidR="002343FA" w:rsidRDefault="0023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ublic Sans">
    <w:panose1 w:val="00000000000000000000"/>
    <w:charset w:val="4D"/>
    <w:family w:val="auto"/>
    <w:pitch w:val="variable"/>
    <w:sig w:usb0="A00000FF" w:usb1="4000205B" w:usb2="00000000" w:usb3="00000000" w:csb0="00000193" w:csb1="00000000"/>
  </w:font>
  <w:font w:name="Montserrat">
    <w:panose1 w:val="00000500000000000000"/>
    <w:charset w:val="4D"/>
    <w:family w:val="auto"/>
    <w:pitch w:val="variable"/>
    <w:sig w:usb0="2000020F" w:usb1="00000003" w:usb2="00000000" w:usb3="00000000" w:csb0="00000197" w:csb1="00000000"/>
  </w:font>
  <w:font w:name="Public Sans SemiBol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ontserrat SemiBold">
    <w:panose1 w:val="000007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0CB1" w14:textId="77777777" w:rsidR="007410F8" w:rsidRDefault="0074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8EE8" w14:textId="1BB6A7EA" w:rsidR="006D598A" w:rsidRDefault="00433225">
    <w:pPr>
      <w:spacing w:after="0" w:line="276" w:lineRule="auto"/>
      <w:rPr>
        <w:rFonts w:ascii="Public Sans SemiBold" w:eastAsia="Public Sans SemiBold" w:hAnsi="Public Sans SemiBold" w:cs="Public Sans SemiBold"/>
        <w:sz w:val="16"/>
        <w:szCs w:val="16"/>
      </w:rPr>
    </w:pPr>
    <w:r>
      <w:rPr>
        <w:rFonts w:ascii="Public Sans SemiBold" w:eastAsia="Public Sans SemiBold" w:hAnsi="Public Sans SemiBold" w:cs="Public Sans SemiBold"/>
        <w:sz w:val="16"/>
        <w:szCs w:val="16"/>
      </w:rPr>
      <w:t>© 2022, CivicMakers LLC</w:t>
    </w:r>
    <w:r w:rsidR="00EE6ED4">
      <w:rPr>
        <w:rFonts w:ascii="Public Sans SemiBold" w:eastAsia="Public Sans SemiBold" w:hAnsi="Public Sans SemiBold" w:cs="Public Sans SemiBold"/>
        <w:sz w:val="16"/>
        <w:szCs w:val="16"/>
      </w:rPr>
      <w:t>.</w:t>
    </w:r>
    <w:r w:rsidR="00EE6ED4">
      <w:rPr>
        <w:rFonts w:ascii="Public Sans SemiBold" w:eastAsia="Public Sans SemiBold" w:hAnsi="Public Sans SemiBold" w:cs="Public Sans SemiBold"/>
        <w:sz w:val="16"/>
        <w:szCs w:val="16"/>
      </w:rPr>
      <w:tab/>
    </w:r>
    <w:r>
      <w:rPr>
        <w:rFonts w:ascii="Public Sans SemiBold" w:eastAsia="Public Sans SemiBold" w:hAnsi="Public Sans SemiBold" w:cs="Public Sans SemiBold"/>
        <w:sz w:val="16"/>
        <w:szCs w:val="16"/>
      </w:rPr>
      <w:tab/>
      <w:t xml:space="preserve">             </w:t>
    </w:r>
    <w:r w:rsidR="00417394">
      <w:rPr>
        <w:rFonts w:ascii="Public Sans SemiBold" w:eastAsia="Public Sans SemiBold" w:hAnsi="Public Sans SemiBold" w:cs="Public Sans SemiBold"/>
        <w:sz w:val="16"/>
        <w:szCs w:val="16"/>
      </w:rPr>
      <w:tab/>
    </w:r>
    <w:r w:rsidR="00417394">
      <w:rPr>
        <w:rFonts w:ascii="Public Sans SemiBold" w:eastAsia="Public Sans SemiBold" w:hAnsi="Public Sans SemiBold" w:cs="Public Sans SemiBold"/>
        <w:sz w:val="16"/>
        <w:szCs w:val="16"/>
      </w:rPr>
      <w:tab/>
    </w:r>
    <w:r w:rsidR="00EE6ED4">
      <w:rPr>
        <w:rFonts w:ascii="Public Sans SemiBold" w:eastAsia="Public Sans SemiBold" w:hAnsi="Public Sans SemiBold" w:cs="Public Sans SemiBold"/>
        <w:sz w:val="16"/>
        <w:szCs w:val="16"/>
      </w:rPr>
      <w:tab/>
    </w:r>
    <w:r>
      <w:rPr>
        <w:rFonts w:ascii="Public Sans SemiBold" w:eastAsia="Public Sans SemiBold" w:hAnsi="Public Sans SemiBold" w:cs="Public Sans SemiBold"/>
        <w:sz w:val="16"/>
        <w:szCs w:val="16"/>
      </w:rPr>
      <w:t xml:space="preserve"> www.civicmakers.com | </w:t>
    </w:r>
    <w:r w:rsidR="00417394" w:rsidRPr="00417394">
      <w:rPr>
        <w:rFonts w:ascii="Public Sans SemiBold" w:eastAsia="Public Sans SemiBold" w:hAnsi="Public Sans SemiBold" w:cs="Public Sans SemiBold"/>
        <w:sz w:val="16"/>
        <w:szCs w:val="16"/>
      </w:rPr>
      <w:t>share@civicmakers.com</w:t>
    </w:r>
    <w:r w:rsidR="00417394">
      <w:rPr>
        <w:rFonts w:ascii="Public Sans SemiBold" w:eastAsia="Public Sans SemiBold" w:hAnsi="Public Sans SemiBold" w:cs="Public Sans SemiBold"/>
        <w:sz w:val="16"/>
        <w:szCs w:val="16"/>
      </w:rPr>
      <w:tab/>
    </w:r>
    <w:r w:rsidR="00417394">
      <w:rPr>
        <w:rFonts w:ascii="Public Sans SemiBold" w:eastAsia="Public Sans SemiBold" w:hAnsi="Public Sans SemiBold" w:cs="Public Sans SemiBold"/>
        <w:sz w:val="16"/>
        <w:szCs w:val="16"/>
      </w:rPr>
      <w:tab/>
    </w:r>
    <w:r>
      <w:rPr>
        <w:rFonts w:ascii="Public Sans SemiBold" w:eastAsia="Public Sans SemiBold" w:hAnsi="Public Sans SemiBold" w:cs="Public Sans SemiBold"/>
        <w:sz w:val="16"/>
        <w:szCs w:val="16"/>
      </w:rPr>
      <w:tab/>
      <w:t xml:space="preserve"> </w:t>
    </w:r>
    <w:r>
      <w:rPr>
        <w:rFonts w:ascii="Public Sans SemiBold" w:eastAsia="Public Sans SemiBold" w:hAnsi="Public Sans SemiBold" w:cs="Public Sans SemiBold"/>
        <w:sz w:val="16"/>
        <w:szCs w:val="16"/>
      </w:rPr>
      <w:tab/>
      <w:t xml:space="preserve">      </w:t>
    </w:r>
    <w:r>
      <w:rPr>
        <w:rFonts w:ascii="Public Sans SemiBold" w:eastAsia="Public Sans SemiBold" w:hAnsi="Public Sans SemiBold" w:cs="Public Sans SemiBold"/>
        <w:sz w:val="16"/>
        <w:szCs w:val="16"/>
      </w:rPr>
      <w:tab/>
      <w:t xml:space="preserve">                 </w:t>
    </w:r>
    <w:r>
      <w:rPr>
        <w:rFonts w:ascii="Public Sans SemiBold" w:eastAsia="Public Sans SemiBold" w:hAnsi="Public Sans SemiBold" w:cs="Public Sans SemiBold"/>
        <w:sz w:val="16"/>
        <w:szCs w:val="16"/>
      </w:rPr>
      <w:fldChar w:fldCharType="begin"/>
    </w:r>
    <w:r>
      <w:rPr>
        <w:rFonts w:ascii="Public Sans SemiBold" w:eastAsia="Public Sans SemiBold" w:hAnsi="Public Sans SemiBold" w:cs="Public Sans SemiBold"/>
        <w:sz w:val="16"/>
        <w:szCs w:val="16"/>
      </w:rPr>
      <w:instrText>PAGE</w:instrText>
    </w:r>
    <w:r>
      <w:rPr>
        <w:rFonts w:ascii="Public Sans SemiBold" w:eastAsia="Public Sans SemiBold" w:hAnsi="Public Sans SemiBold" w:cs="Public Sans SemiBold"/>
        <w:sz w:val="16"/>
        <w:szCs w:val="16"/>
      </w:rPr>
      <w:fldChar w:fldCharType="separate"/>
    </w:r>
    <w:r w:rsidR="008520AF">
      <w:rPr>
        <w:rFonts w:ascii="Public Sans SemiBold" w:eastAsia="Public Sans SemiBold" w:hAnsi="Public Sans SemiBold" w:cs="Public Sans SemiBold"/>
        <w:noProof/>
        <w:sz w:val="16"/>
        <w:szCs w:val="16"/>
      </w:rPr>
      <w:t>2</w:t>
    </w:r>
    <w:r>
      <w:rPr>
        <w:rFonts w:ascii="Public Sans SemiBold" w:eastAsia="Public Sans SemiBold" w:hAnsi="Public Sans SemiBold" w:cs="Public Sans SemiBol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9544" w14:textId="552E5A61" w:rsidR="00442891" w:rsidRPr="00442891" w:rsidRDefault="00266AD1" w:rsidP="00266AD1">
    <w:pPr>
      <w:spacing w:after="0" w:line="240" w:lineRule="auto"/>
      <w:ind w:left="2880"/>
      <w:rPr>
        <w:rFonts w:ascii="Montserrat SemiBold" w:eastAsia="Times New Roman" w:hAnsi="Montserrat SemiBold" w:cs="Times New Roman"/>
        <w:b/>
        <w:bCs/>
        <w:color w:val="auto"/>
        <w:sz w:val="24"/>
        <w:szCs w:val="24"/>
        <w:lang w:val="en-US"/>
      </w:rPr>
    </w:pPr>
    <w:r>
      <w:rPr>
        <w:rFonts w:ascii="Montserrat" w:eastAsia="Montserrat" w:hAnsi="Montserrat" w:cs="Montserrat"/>
        <w:b/>
        <w:noProof/>
        <w:sz w:val="36"/>
        <w:szCs w:val="36"/>
      </w:rPr>
      <w:drawing>
        <wp:anchor distT="0" distB="0" distL="114300" distR="114300" simplePos="0" relativeHeight="251662336" behindDoc="1" locked="0" layoutInCell="1" allowOverlap="1" wp14:anchorId="21B42D8F" wp14:editId="57D6B4F9">
          <wp:simplePos x="0" y="0"/>
          <wp:positionH relativeFrom="column">
            <wp:posOffset>7372865</wp:posOffset>
          </wp:positionH>
          <wp:positionV relativeFrom="paragraph">
            <wp:posOffset>-410660</wp:posOffset>
          </wp:positionV>
          <wp:extent cx="831747" cy="716302"/>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3564" cy="717867"/>
                  </a:xfrm>
                  <a:prstGeom prst="rect">
                    <a:avLst/>
                  </a:prstGeom>
                </pic:spPr>
              </pic:pic>
            </a:graphicData>
          </a:graphic>
          <wp14:sizeRelH relativeFrom="page">
            <wp14:pctWidth>0</wp14:pctWidth>
          </wp14:sizeRelH>
          <wp14:sizeRelV relativeFrom="page">
            <wp14:pctHeight>0</wp14:pctHeight>
          </wp14:sizeRelV>
        </wp:anchor>
      </w:drawing>
    </w:r>
    <w:r w:rsidR="00442891" w:rsidRPr="00442891">
      <w:rPr>
        <w:rFonts w:ascii="Montserrat SemiBold" w:eastAsia="Times New Roman" w:hAnsi="Montserrat SemiBold" w:cs="Times New Roman"/>
        <w:b/>
        <w:bCs/>
        <w:lang w:val="en-US"/>
      </w:rPr>
      <w:t>For more tools and insights, be sure to check out the </w:t>
    </w:r>
  </w:p>
  <w:p w14:paraId="0D142884" w14:textId="2A608DD8" w:rsidR="006D598A" w:rsidRPr="00442891" w:rsidRDefault="00442891" w:rsidP="00BF4235">
    <w:pPr>
      <w:spacing w:after="0" w:line="240" w:lineRule="auto"/>
      <w:ind w:left="2880"/>
      <w:rPr>
        <w:rFonts w:ascii="Montserrat SemiBold" w:eastAsia="Times New Roman" w:hAnsi="Montserrat SemiBold" w:cs="Times New Roman"/>
        <w:b/>
        <w:bCs/>
        <w:color w:val="auto"/>
        <w:sz w:val="24"/>
        <w:szCs w:val="24"/>
        <w:lang w:val="en-US"/>
      </w:rPr>
    </w:pPr>
    <w:r w:rsidRPr="00442891">
      <w:rPr>
        <w:rFonts w:ascii="Montserrat SemiBold" w:eastAsia="Times New Roman" w:hAnsi="Montserrat SemiBold" w:cs="Times New Roman"/>
        <w:b/>
        <w:bCs/>
        <w:lang w:val="en-US"/>
      </w:rPr>
      <w:t>CivicMakers Resource Library at www.civicmakers.com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F4FE" w14:textId="77777777" w:rsidR="002343FA" w:rsidRDefault="002343FA">
      <w:pPr>
        <w:spacing w:after="0" w:line="240" w:lineRule="auto"/>
      </w:pPr>
      <w:r>
        <w:separator/>
      </w:r>
    </w:p>
  </w:footnote>
  <w:footnote w:type="continuationSeparator" w:id="0">
    <w:p w14:paraId="6BBD2AE2" w14:textId="77777777" w:rsidR="002343FA" w:rsidRDefault="00234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D253" w14:textId="77777777" w:rsidR="008520AF" w:rsidRDefault="0085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7BC" w14:textId="05E0091E" w:rsidR="006D598A" w:rsidRDefault="00442891">
    <w:pPr>
      <w:spacing w:before="20"/>
      <w:ind w:right="-270"/>
    </w:pPr>
    <w:r>
      <w:rPr>
        <w:rFonts w:ascii="Public Sans SemiBold" w:eastAsia="Public Sans SemiBold" w:hAnsi="Public Sans SemiBold" w:cs="Public Sans SemiBold"/>
        <w:noProof/>
        <w:sz w:val="16"/>
        <w:szCs w:val="16"/>
      </w:rPr>
      <w:drawing>
        <wp:anchor distT="114300" distB="114300" distL="114300" distR="114300" simplePos="0" relativeHeight="251658240" behindDoc="0" locked="0" layoutInCell="1" hidden="0" allowOverlap="1" wp14:anchorId="57195979" wp14:editId="658B54B9">
          <wp:simplePos x="0" y="0"/>
          <wp:positionH relativeFrom="page">
            <wp:posOffset>8097520</wp:posOffset>
          </wp:positionH>
          <wp:positionV relativeFrom="page">
            <wp:posOffset>342900</wp:posOffset>
          </wp:positionV>
          <wp:extent cx="1047750" cy="285750"/>
          <wp:effectExtent l="0" t="0" r="0" b="0"/>
          <wp:wrapNone/>
          <wp:docPr id="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t="21052"/>
                  <a:stretch>
                    <a:fillRect/>
                  </a:stretch>
                </pic:blipFill>
                <pic:spPr>
                  <a:xfrm>
                    <a:off x="0" y="0"/>
                    <a:ext cx="1047750" cy="285750"/>
                  </a:xfrm>
                  <a:prstGeom prst="rect">
                    <a:avLst/>
                  </a:prstGeom>
                  <a:ln/>
                </pic:spPr>
              </pic:pic>
            </a:graphicData>
          </a:graphic>
        </wp:anchor>
      </w:drawing>
    </w:r>
    <w:r w:rsidR="00433225">
      <w:rPr>
        <w:rFonts w:ascii="Public Sans SemiBold" w:eastAsia="Public Sans SemiBold" w:hAnsi="Public Sans SemiBold" w:cs="Public Sans SemiBold"/>
        <w:sz w:val="16"/>
        <w:szCs w:val="16"/>
      </w:rPr>
      <w:tab/>
    </w:r>
    <w:r w:rsidR="00433225">
      <w:rPr>
        <w:rFonts w:ascii="Public Sans SemiBold" w:eastAsia="Public Sans SemiBold" w:hAnsi="Public Sans SemiBold" w:cs="Public Sans SemiBold"/>
        <w:sz w:val="16"/>
        <w:szCs w:val="16"/>
      </w:rPr>
      <w:tab/>
    </w:r>
    <w:r w:rsidR="00433225">
      <w:rPr>
        <w:rFonts w:ascii="Public Sans SemiBold" w:eastAsia="Public Sans SemiBold" w:hAnsi="Public Sans SemiBold" w:cs="Public Sans SemiBold"/>
        <w:sz w:val="16"/>
        <w:szCs w:val="16"/>
      </w:rPr>
      <w:tab/>
    </w:r>
    <w:r w:rsidR="00433225">
      <w:rPr>
        <w:rFonts w:ascii="Public Sans SemiBold" w:eastAsia="Public Sans SemiBold" w:hAnsi="Public Sans SemiBold" w:cs="Public Sans SemiBold"/>
        <w:sz w:val="16"/>
        <w:szCs w:val="16"/>
      </w:rPr>
      <w:tab/>
    </w:r>
    <w:r w:rsidR="00433225">
      <w:rPr>
        <w:rFonts w:ascii="Public Sans SemiBold" w:eastAsia="Public Sans SemiBold" w:hAnsi="Public Sans SemiBold" w:cs="Public Sans SemiBold"/>
        <w:sz w:val="16"/>
        <w:szCs w:val="16"/>
      </w:rPr>
      <w:tab/>
      <w:t xml:space="preserve">                      </w:t>
    </w:r>
    <w:r w:rsidR="00433225">
      <w:rPr>
        <w:rFonts w:ascii="Public Sans SemiBold" w:eastAsia="Public Sans SemiBold" w:hAnsi="Public Sans SemiBold" w:cs="Public Sans SemiBold"/>
        <w:sz w:val="16"/>
        <w:szCs w:val="16"/>
      </w:rPr>
      <w:tab/>
      <w:t xml:space="preserve">  </w:t>
    </w:r>
    <w:r>
      <w:rPr>
        <w:rFonts w:ascii="Public Sans SemiBold" w:eastAsia="Public Sans SemiBold" w:hAnsi="Public Sans SemiBold" w:cs="Public Sans SemiBold"/>
        <w:sz w:val="16"/>
        <w:szCs w:val="16"/>
      </w:rPr>
      <w:tab/>
    </w:r>
    <w:r>
      <w:rPr>
        <w:rFonts w:ascii="Public Sans SemiBold" w:eastAsia="Public Sans SemiBold" w:hAnsi="Public Sans SemiBold" w:cs="Public Sans SemiBold"/>
        <w:sz w:val="16"/>
        <w:szCs w:val="16"/>
      </w:rPr>
      <w:tab/>
    </w:r>
    <w:r>
      <w:rPr>
        <w:rFonts w:ascii="Public Sans SemiBold" w:eastAsia="Public Sans SemiBold" w:hAnsi="Public Sans SemiBold" w:cs="Public Sans SemiBold"/>
        <w:sz w:val="16"/>
        <w:szCs w:val="16"/>
      </w:rPr>
      <w:tab/>
    </w:r>
    <w:r w:rsidR="00433225">
      <w:rPr>
        <w:rFonts w:ascii="Public Sans SemiBold" w:eastAsia="Public Sans SemiBold" w:hAnsi="Public Sans SemiBold" w:cs="Public Sans SemiBold"/>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76FF" w14:textId="310CDFB3" w:rsidR="006D598A" w:rsidRDefault="00DA6D29">
    <w:r>
      <w:rPr>
        <w:rFonts w:ascii="Public Sans SemiBold" w:eastAsia="Public Sans SemiBold" w:hAnsi="Public Sans SemiBold" w:cs="Public Sans SemiBold"/>
        <w:noProof/>
        <w:sz w:val="16"/>
        <w:szCs w:val="16"/>
      </w:rPr>
      <w:drawing>
        <wp:anchor distT="0" distB="0" distL="114300" distR="114300" simplePos="0" relativeHeight="251663360" behindDoc="1" locked="0" layoutInCell="1" allowOverlap="1" wp14:anchorId="788CDC7F" wp14:editId="75B1B6CA">
          <wp:simplePos x="0" y="0"/>
          <wp:positionH relativeFrom="column">
            <wp:posOffset>6578774</wp:posOffset>
          </wp:positionH>
          <wp:positionV relativeFrom="paragraph">
            <wp:posOffset>17145</wp:posOffset>
          </wp:positionV>
          <wp:extent cx="1726562" cy="638828"/>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26562" cy="63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948"/>
    <w:multiLevelType w:val="hybridMultilevel"/>
    <w:tmpl w:val="9718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62157"/>
    <w:multiLevelType w:val="hybridMultilevel"/>
    <w:tmpl w:val="7162517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51B429DE"/>
    <w:multiLevelType w:val="hybridMultilevel"/>
    <w:tmpl w:val="C03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E7614"/>
    <w:multiLevelType w:val="hybridMultilevel"/>
    <w:tmpl w:val="7B7EEFD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8A"/>
    <w:rsid w:val="000616DF"/>
    <w:rsid w:val="000E02C6"/>
    <w:rsid w:val="0013041E"/>
    <w:rsid w:val="002343FA"/>
    <w:rsid w:val="00266AD1"/>
    <w:rsid w:val="002C4D88"/>
    <w:rsid w:val="003A461C"/>
    <w:rsid w:val="00405B47"/>
    <w:rsid w:val="00417394"/>
    <w:rsid w:val="00433225"/>
    <w:rsid w:val="00442891"/>
    <w:rsid w:val="00452AD3"/>
    <w:rsid w:val="00640C01"/>
    <w:rsid w:val="006D598A"/>
    <w:rsid w:val="007410F8"/>
    <w:rsid w:val="00744578"/>
    <w:rsid w:val="00834A45"/>
    <w:rsid w:val="008520AF"/>
    <w:rsid w:val="00933982"/>
    <w:rsid w:val="00965AEA"/>
    <w:rsid w:val="00BA6A3E"/>
    <w:rsid w:val="00BE28FD"/>
    <w:rsid w:val="00BF4235"/>
    <w:rsid w:val="00DA6D29"/>
    <w:rsid w:val="00DD068E"/>
    <w:rsid w:val="00DE0412"/>
    <w:rsid w:val="00E94188"/>
    <w:rsid w:val="00EE6ED4"/>
    <w:rsid w:val="00E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ABE31"/>
  <w15:docId w15:val="{27333336-B6E6-1D40-979D-53922401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ublic Sans" w:eastAsia="Public Sans" w:hAnsi="Public Sans" w:cs="Public Sans"/>
        <w:color w:val="103B51"/>
        <w:sz w:val="22"/>
        <w:szCs w:val="22"/>
        <w:lang w:val="en" w:eastAsia="en-US" w:bidi="ar-SA"/>
      </w:rPr>
    </w:rPrDefault>
    <w:pPrDefault>
      <w:pPr>
        <w:spacing w:after="180" w:line="32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90" w:line="276" w:lineRule="auto"/>
      <w:outlineLvl w:val="0"/>
    </w:pPr>
    <w:rPr>
      <w:rFonts w:ascii="Montserrat" w:eastAsia="Montserrat" w:hAnsi="Montserrat" w:cs="Montserrat"/>
      <w:b/>
      <w:sz w:val="36"/>
      <w:szCs w:val="36"/>
    </w:rPr>
  </w:style>
  <w:style w:type="paragraph" w:styleId="Heading2">
    <w:name w:val="heading 2"/>
    <w:basedOn w:val="Normal"/>
    <w:next w:val="Normal"/>
    <w:uiPriority w:val="9"/>
    <w:semiHidden/>
    <w:unhideWhenUsed/>
    <w:qFormat/>
    <w:pPr>
      <w:keepNext/>
      <w:keepLines/>
      <w:spacing w:after="90" w:line="276" w:lineRule="auto"/>
      <w:outlineLvl w:val="1"/>
    </w:pPr>
    <w:rPr>
      <w:rFonts w:ascii="Montserrat" w:eastAsia="Montserrat" w:hAnsi="Montserrat" w:cs="Montserrat"/>
      <w:b/>
      <w:sz w:val="24"/>
      <w:szCs w:val="24"/>
    </w:rPr>
  </w:style>
  <w:style w:type="paragraph" w:styleId="Heading3">
    <w:name w:val="heading 3"/>
    <w:basedOn w:val="Normal"/>
    <w:next w:val="Normal"/>
    <w:uiPriority w:val="9"/>
    <w:semiHidden/>
    <w:unhideWhenUsed/>
    <w:qFormat/>
    <w:pPr>
      <w:keepNext/>
      <w:keepLines/>
      <w:spacing w:after="90" w:line="360" w:lineRule="auto"/>
      <w:outlineLvl w:val="2"/>
    </w:pPr>
    <w:rPr>
      <w:rFonts w:ascii="Montserrat" w:eastAsia="Montserrat" w:hAnsi="Montserrat" w:cs="Montserrat"/>
      <w:b/>
      <w:sz w:val="28"/>
      <w:szCs w:val="28"/>
    </w:rPr>
  </w:style>
  <w:style w:type="paragraph" w:styleId="Heading4">
    <w:name w:val="heading 4"/>
    <w:basedOn w:val="Normal"/>
    <w:next w:val="Normal"/>
    <w:uiPriority w:val="9"/>
    <w:semiHidden/>
    <w:unhideWhenUsed/>
    <w:qFormat/>
    <w:pPr>
      <w:keepNext/>
      <w:keepLines/>
      <w:spacing w:line="331" w:lineRule="auto"/>
      <w:outlineLvl w:val="3"/>
    </w:pPr>
    <w:rPr>
      <w:b/>
      <w:sz w:val="24"/>
      <w:szCs w:val="24"/>
    </w:rPr>
  </w:style>
  <w:style w:type="paragraph" w:styleId="Heading5">
    <w:name w:val="heading 5"/>
    <w:basedOn w:val="Normal"/>
    <w:next w:val="Normal"/>
    <w:uiPriority w:val="9"/>
    <w:semiHidden/>
    <w:unhideWhenUsed/>
    <w:qFormat/>
    <w:pPr>
      <w:keepNext/>
      <w:keepLines/>
      <w:outlineLvl w:val="4"/>
    </w:pPr>
    <w:rPr>
      <w:b/>
    </w:rPr>
  </w:style>
  <w:style w:type="paragraph" w:styleId="Heading6">
    <w:name w:val="heading 6"/>
    <w:basedOn w:val="Normal"/>
    <w:next w:val="Normal"/>
    <w:uiPriority w:val="9"/>
    <w:semiHidden/>
    <w:unhideWhenUsed/>
    <w:qFormat/>
    <w:pPr>
      <w:keepNext/>
      <w:keepLines/>
      <w:spacing w:after="90" w:line="276"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60" w:line="240" w:lineRule="auto"/>
    </w:pPr>
    <w:rPr>
      <w:rFonts w:ascii="Montserrat" w:eastAsia="Montserrat" w:hAnsi="Montserrat" w:cs="Montserrat"/>
      <w:b/>
      <w:sz w:val="64"/>
      <w:szCs w:val="64"/>
    </w:rPr>
  </w:style>
  <w:style w:type="paragraph" w:styleId="Subtitle">
    <w:name w:val="Subtitle"/>
    <w:basedOn w:val="Normal"/>
    <w:next w:val="Normal"/>
    <w:uiPriority w:val="11"/>
    <w:qFormat/>
    <w:pPr>
      <w:keepNext/>
      <w:keepLines/>
      <w:spacing w:after="0" w:line="300" w:lineRule="auto"/>
    </w:pPr>
    <w:rPr>
      <w:rFonts w:ascii="Public Sans SemiBold" w:eastAsia="Public Sans SemiBold" w:hAnsi="Public Sans SemiBold" w:cs="Public Sans SemiBold"/>
      <w:sz w:val="24"/>
      <w:szCs w:val="24"/>
    </w:rPr>
  </w:style>
  <w:style w:type="paragraph" w:styleId="Header">
    <w:name w:val="header"/>
    <w:basedOn w:val="Normal"/>
    <w:link w:val="HeaderChar"/>
    <w:uiPriority w:val="99"/>
    <w:unhideWhenUsed/>
    <w:rsid w:val="00852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AF"/>
  </w:style>
  <w:style w:type="paragraph" w:styleId="Footer">
    <w:name w:val="footer"/>
    <w:basedOn w:val="Normal"/>
    <w:link w:val="FooterChar"/>
    <w:uiPriority w:val="99"/>
    <w:unhideWhenUsed/>
    <w:rsid w:val="00852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AF"/>
  </w:style>
  <w:style w:type="paragraph" w:styleId="NoSpacing">
    <w:name w:val="No Spacing"/>
    <w:link w:val="NoSpacingChar"/>
    <w:uiPriority w:val="1"/>
    <w:qFormat/>
    <w:rsid w:val="008520AF"/>
    <w:pPr>
      <w:spacing w:after="0" w:line="240" w:lineRule="auto"/>
    </w:pPr>
    <w:rPr>
      <w:rFonts w:asciiTheme="minorHAnsi" w:eastAsiaTheme="minorEastAsia" w:hAnsiTheme="minorHAnsi" w:cstheme="minorBidi"/>
      <w:color w:val="auto"/>
      <w:lang w:val="en-US" w:eastAsia="zh-CN"/>
    </w:rPr>
  </w:style>
  <w:style w:type="character" w:customStyle="1" w:styleId="NoSpacingChar">
    <w:name w:val="No Spacing Char"/>
    <w:basedOn w:val="DefaultParagraphFont"/>
    <w:link w:val="NoSpacing"/>
    <w:uiPriority w:val="1"/>
    <w:rsid w:val="008520AF"/>
    <w:rPr>
      <w:rFonts w:asciiTheme="minorHAnsi" w:eastAsiaTheme="minorEastAsia" w:hAnsiTheme="minorHAnsi" w:cstheme="minorBidi"/>
      <w:color w:val="auto"/>
      <w:lang w:val="en-US" w:eastAsia="zh-CN"/>
    </w:rPr>
  </w:style>
  <w:style w:type="paragraph" w:styleId="NormalWeb">
    <w:name w:val="Normal (Web)"/>
    <w:basedOn w:val="Normal"/>
    <w:uiPriority w:val="99"/>
    <w:semiHidden/>
    <w:unhideWhenUsed/>
    <w:rsid w:val="00452AD3"/>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styleId="TableGrid">
    <w:name w:val="Table Grid"/>
    <w:basedOn w:val="TableNormal"/>
    <w:uiPriority w:val="39"/>
    <w:rsid w:val="0044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F4235"/>
    <w:pPr>
      <w:spacing w:after="100"/>
    </w:pPr>
  </w:style>
  <w:style w:type="character" w:styleId="Hyperlink">
    <w:name w:val="Hyperlink"/>
    <w:basedOn w:val="DefaultParagraphFont"/>
    <w:uiPriority w:val="99"/>
    <w:unhideWhenUsed/>
    <w:rsid w:val="00BF4235"/>
    <w:rPr>
      <w:color w:val="0000FF" w:themeColor="hyperlink"/>
      <w:u w:val="single"/>
    </w:rPr>
  </w:style>
  <w:style w:type="character" w:styleId="UnresolvedMention">
    <w:name w:val="Unresolved Mention"/>
    <w:basedOn w:val="DefaultParagraphFont"/>
    <w:uiPriority w:val="99"/>
    <w:semiHidden/>
    <w:unhideWhenUsed/>
    <w:rsid w:val="00417394"/>
    <w:rPr>
      <w:color w:val="605E5C"/>
      <w:shd w:val="clear" w:color="auto" w:fill="E1DFDD"/>
    </w:rPr>
  </w:style>
  <w:style w:type="character" w:styleId="FollowedHyperlink">
    <w:name w:val="FollowedHyperlink"/>
    <w:basedOn w:val="DefaultParagraphFont"/>
    <w:uiPriority w:val="99"/>
    <w:semiHidden/>
    <w:unhideWhenUsed/>
    <w:rsid w:val="00417394"/>
    <w:rPr>
      <w:color w:val="800080" w:themeColor="followedHyperlink"/>
      <w:u w:val="single"/>
    </w:rPr>
  </w:style>
  <w:style w:type="paragraph" w:styleId="ListParagraph">
    <w:name w:val="List Paragraph"/>
    <w:basedOn w:val="Normal"/>
    <w:uiPriority w:val="34"/>
    <w:qFormat/>
    <w:rsid w:val="00EF5317"/>
    <w:pPr>
      <w:ind w:left="720"/>
      <w:contextualSpacing/>
    </w:pPr>
  </w:style>
  <w:style w:type="character" w:styleId="CommentReference">
    <w:name w:val="annotation reference"/>
    <w:basedOn w:val="DefaultParagraphFont"/>
    <w:uiPriority w:val="99"/>
    <w:semiHidden/>
    <w:unhideWhenUsed/>
    <w:rsid w:val="00266AD1"/>
    <w:rPr>
      <w:sz w:val="16"/>
      <w:szCs w:val="16"/>
    </w:rPr>
  </w:style>
  <w:style w:type="paragraph" w:styleId="CommentText">
    <w:name w:val="annotation text"/>
    <w:basedOn w:val="Normal"/>
    <w:link w:val="CommentTextChar"/>
    <w:uiPriority w:val="99"/>
    <w:semiHidden/>
    <w:unhideWhenUsed/>
    <w:rsid w:val="00266AD1"/>
    <w:pPr>
      <w:spacing w:line="240" w:lineRule="auto"/>
    </w:pPr>
    <w:rPr>
      <w:sz w:val="20"/>
      <w:szCs w:val="20"/>
    </w:rPr>
  </w:style>
  <w:style w:type="character" w:customStyle="1" w:styleId="CommentTextChar">
    <w:name w:val="Comment Text Char"/>
    <w:basedOn w:val="DefaultParagraphFont"/>
    <w:link w:val="CommentText"/>
    <w:uiPriority w:val="99"/>
    <w:semiHidden/>
    <w:rsid w:val="00266AD1"/>
    <w:rPr>
      <w:sz w:val="20"/>
      <w:szCs w:val="20"/>
    </w:rPr>
  </w:style>
  <w:style w:type="paragraph" w:styleId="CommentSubject">
    <w:name w:val="annotation subject"/>
    <w:basedOn w:val="CommentText"/>
    <w:next w:val="CommentText"/>
    <w:link w:val="CommentSubjectChar"/>
    <w:uiPriority w:val="99"/>
    <w:semiHidden/>
    <w:unhideWhenUsed/>
    <w:rsid w:val="00266AD1"/>
    <w:rPr>
      <w:b/>
      <w:bCs/>
    </w:rPr>
  </w:style>
  <w:style w:type="character" w:customStyle="1" w:styleId="CommentSubjectChar">
    <w:name w:val="Comment Subject Char"/>
    <w:basedOn w:val="CommentTextChar"/>
    <w:link w:val="CommentSubject"/>
    <w:uiPriority w:val="99"/>
    <w:semiHidden/>
    <w:rsid w:val="00266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803">
      <w:bodyDiv w:val="1"/>
      <w:marLeft w:val="0"/>
      <w:marRight w:val="0"/>
      <w:marTop w:val="0"/>
      <w:marBottom w:val="0"/>
      <w:divBdr>
        <w:top w:val="none" w:sz="0" w:space="0" w:color="auto"/>
        <w:left w:val="none" w:sz="0" w:space="0" w:color="auto"/>
        <w:bottom w:val="none" w:sz="0" w:space="0" w:color="auto"/>
        <w:right w:val="none" w:sz="0" w:space="0" w:color="auto"/>
      </w:divBdr>
    </w:div>
    <w:div w:id="600261583">
      <w:bodyDiv w:val="1"/>
      <w:marLeft w:val="0"/>
      <w:marRight w:val="0"/>
      <w:marTop w:val="0"/>
      <w:marBottom w:val="0"/>
      <w:divBdr>
        <w:top w:val="none" w:sz="0" w:space="0" w:color="auto"/>
        <w:left w:val="none" w:sz="0" w:space="0" w:color="auto"/>
        <w:bottom w:val="none" w:sz="0" w:space="0" w:color="auto"/>
        <w:right w:val="none" w:sz="0" w:space="0" w:color="auto"/>
      </w:divBdr>
      <w:divsChild>
        <w:div w:id="632097713">
          <w:marLeft w:val="0"/>
          <w:marRight w:val="0"/>
          <w:marTop w:val="0"/>
          <w:marBottom w:val="0"/>
          <w:divBdr>
            <w:top w:val="none" w:sz="0" w:space="0" w:color="auto"/>
            <w:left w:val="none" w:sz="0" w:space="0" w:color="auto"/>
            <w:bottom w:val="none" w:sz="0" w:space="0" w:color="auto"/>
            <w:right w:val="none" w:sz="0" w:space="0" w:color="auto"/>
          </w:divBdr>
        </w:div>
      </w:divsChild>
    </w:div>
    <w:div w:id="756093212">
      <w:bodyDiv w:val="1"/>
      <w:marLeft w:val="0"/>
      <w:marRight w:val="0"/>
      <w:marTop w:val="0"/>
      <w:marBottom w:val="0"/>
      <w:divBdr>
        <w:top w:val="none" w:sz="0" w:space="0" w:color="auto"/>
        <w:left w:val="none" w:sz="0" w:space="0" w:color="auto"/>
        <w:bottom w:val="none" w:sz="0" w:space="0" w:color="auto"/>
        <w:right w:val="none" w:sz="0" w:space="0" w:color="auto"/>
      </w:divBdr>
      <w:divsChild>
        <w:div w:id="640965951">
          <w:marLeft w:val="0"/>
          <w:marRight w:val="0"/>
          <w:marTop w:val="0"/>
          <w:marBottom w:val="0"/>
          <w:divBdr>
            <w:top w:val="none" w:sz="0" w:space="0" w:color="auto"/>
            <w:left w:val="none" w:sz="0" w:space="0" w:color="auto"/>
            <w:bottom w:val="none" w:sz="0" w:space="0" w:color="auto"/>
            <w:right w:val="none" w:sz="0" w:space="0" w:color="auto"/>
          </w:divBdr>
        </w:div>
        <w:div w:id="1809131990">
          <w:marLeft w:val="0"/>
          <w:marRight w:val="0"/>
          <w:marTop w:val="0"/>
          <w:marBottom w:val="0"/>
          <w:divBdr>
            <w:top w:val="none" w:sz="0" w:space="0" w:color="auto"/>
            <w:left w:val="none" w:sz="0" w:space="0" w:color="auto"/>
            <w:bottom w:val="none" w:sz="0" w:space="0" w:color="auto"/>
            <w:right w:val="none" w:sz="0" w:space="0" w:color="auto"/>
          </w:divBdr>
        </w:div>
        <w:div w:id="2109155973">
          <w:marLeft w:val="0"/>
          <w:marRight w:val="0"/>
          <w:marTop w:val="0"/>
          <w:marBottom w:val="0"/>
          <w:divBdr>
            <w:top w:val="none" w:sz="0" w:space="0" w:color="auto"/>
            <w:left w:val="none" w:sz="0" w:space="0" w:color="auto"/>
            <w:bottom w:val="none" w:sz="0" w:space="0" w:color="auto"/>
            <w:right w:val="none" w:sz="0" w:space="0" w:color="auto"/>
          </w:divBdr>
        </w:div>
        <w:div w:id="1341544144">
          <w:marLeft w:val="0"/>
          <w:marRight w:val="0"/>
          <w:marTop w:val="0"/>
          <w:marBottom w:val="0"/>
          <w:divBdr>
            <w:top w:val="none" w:sz="0" w:space="0" w:color="auto"/>
            <w:left w:val="none" w:sz="0" w:space="0" w:color="auto"/>
            <w:bottom w:val="none" w:sz="0" w:space="0" w:color="auto"/>
            <w:right w:val="none" w:sz="0" w:space="0" w:color="auto"/>
          </w:divBdr>
        </w:div>
        <w:div w:id="6638337">
          <w:marLeft w:val="0"/>
          <w:marRight w:val="0"/>
          <w:marTop w:val="0"/>
          <w:marBottom w:val="0"/>
          <w:divBdr>
            <w:top w:val="none" w:sz="0" w:space="0" w:color="auto"/>
            <w:left w:val="none" w:sz="0" w:space="0" w:color="auto"/>
            <w:bottom w:val="none" w:sz="0" w:space="0" w:color="auto"/>
            <w:right w:val="none" w:sz="0" w:space="0" w:color="auto"/>
          </w:divBdr>
        </w:div>
        <w:div w:id="2052147795">
          <w:marLeft w:val="0"/>
          <w:marRight w:val="0"/>
          <w:marTop w:val="0"/>
          <w:marBottom w:val="0"/>
          <w:divBdr>
            <w:top w:val="none" w:sz="0" w:space="0" w:color="auto"/>
            <w:left w:val="none" w:sz="0" w:space="0" w:color="auto"/>
            <w:bottom w:val="none" w:sz="0" w:space="0" w:color="auto"/>
            <w:right w:val="none" w:sz="0" w:space="0" w:color="auto"/>
          </w:divBdr>
        </w:div>
        <w:div w:id="1732390098">
          <w:marLeft w:val="0"/>
          <w:marRight w:val="0"/>
          <w:marTop w:val="0"/>
          <w:marBottom w:val="0"/>
          <w:divBdr>
            <w:top w:val="none" w:sz="0" w:space="0" w:color="auto"/>
            <w:left w:val="none" w:sz="0" w:space="0" w:color="auto"/>
            <w:bottom w:val="none" w:sz="0" w:space="0" w:color="auto"/>
            <w:right w:val="none" w:sz="0" w:space="0" w:color="auto"/>
          </w:divBdr>
        </w:div>
        <w:div w:id="2129809993">
          <w:marLeft w:val="0"/>
          <w:marRight w:val="0"/>
          <w:marTop w:val="0"/>
          <w:marBottom w:val="0"/>
          <w:divBdr>
            <w:top w:val="none" w:sz="0" w:space="0" w:color="auto"/>
            <w:left w:val="none" w:sz="0" w:space="0" w:color="auto"/>
            <w:bottom w:val="none" w:sz="0" w:space="0" w:color="auto"/>
            <w:right w:val="none" w:sz="0" w:space="0" w:color="auto"/>
          </w:divBdr>
        </w:div>
        <w:div w:id="1645505298">
          <w:marLeft w:val="0"/>
          <w:marRight w:val="0"/>
          <w:marTop w:val="0"/>
          <w:marBottom w:val="0"/>
          <w:divBdr>
            <w:top w:val="none" w:sz="0" w:space="0" w:color="auto"/>
            <w:left w:val="none" w:sz="0" w:space="0" w:color="auto"/>
            <w:bottom w:val="none" w:sz="0" w:space="0" w:color="auto"/>
            <w:right w:val="none" w:sz="0" w:space="0" w:color="auto"/>
          </w:divBdr>
        </w:div>
      </w:divsChild>
    </w:div>
    <w:div w:id="810899464">
      <w:bodyDiv w:val="1"/>
      <w:marLeft w:val="0"/>
      <w:marRight w:val="0"/>
      <w:marTop w:val="0"/>
      <w:marBottom w:val="0"/>
      <w:divBdr>
        <w:top w:val="none" w:sz="0" w:space="0" w:color="auto"/>
        <w:left w:val="none" w:sz="0" w:space="0" w:color="auto"/>
        <w:bottom w:val="none" w:sz="0" w:space="0" w:color="auto"/>
        <w:right w:val="none" w:sz="0" w:space="0" w:color="auto"/>
      </w:divBdr>
    </w:div>
    <w:div w:id="866136923">
      <w:bodyDiv w:val="1"/>
      <w:marLeft w:val="0"/>
      <w:marRight w:val="0"/>
      <w:marTop w:val="0"/>
      <w:marBottom w:val="0"/>
      <w:divBdr>
        <w:top w:val="none" w:sz="0" w:space="0" w:color="auto"/>
        <w:left w:val="none" w:sz="0" w:space="0" w:color="auto"/>
        <w:bottom w:val="none" w:sz="0" w:space="0" w:color="auto"/>
        <w:right w:val="none" w:sz="0" w:space="0" w:color="auto"/>
      </w:divBdr>
    </w:div>
    <w:div w:id="1154031765">
      <w:bodyDiv w:val="1"/>
      <w:marLeft w:val="0"/>
      <w:marRight w:val="0"/>
      <w:marTop w:val="0"/>
      <w:marBottom w:val="0"/>
      <w:divBdr>
        <w:top w:val="none" w:sz="0" w:space="0" w:color="auto"/>
        <w:left w:val="none" w:sz="0" w:space="0" w:color="auto"/>
        <w:bottom w:val="none" w:sz="0" w:space="0" w:color="auto"/>
        <w:right w:val="none" w:sz="0" w:space="0" w:color="auto"/>
      </w:divBdr>
      <w:divsChild>
        <w:div w:id="133571978">
          <w:marLeft w:val="0"/>
          <w:marRight w:val="0"/>
          <w:marTop w:val="0"/>
          <w:marBottom w:val="0"/>
          <w:divBdr>
            <w:top w:val="none" w:sz="0" w:space="0" w:color="auto"/>
            <w:left w:val="none" w:sz="0" w:space="0" w:color="auto"/>
            <w:bottom w:val="none" w:sz="0" w:space="0" w:color="auto"/>
            <w:right w:val="none" w:sz="0" w:space="0" w:color="auto"/>
          </w:divBdr>
        </w:div>
      </w:divsChild>
    </w:div>
    <w:div w:id="1170750596">
      <w:bodyDiv w:val="1"/>
      <w:marLeft w:val="0"/>
      <w:marRight w:val="0"/>
      <w:marTop w:val="0"/>
      <w:marBottom w:val="0"/>
      <w:divBdr>
        <w:top w:val="none" w:sz="0" w:space="0" w:color="auto"/>
        <w:left w:val="none" w:sz="0" w:space="0" w:color="auto"/>
        <w:bottom w:val="none" w:sz="0" w:space="0" w:color="auto"/>
        <w:right w:val="none" w:sz="0" w:space="0" w:color="auto"/>
      </w:divBdr>
      <w:divsChild>
        <w:div w:id="331684224">
          <w:marLeft w:val="0"/>
          <w:marRight w:val="0"/>
          <w:marTop w:val="0"/>
          <w:marBottom w:val="0"/>
          <w:divBdr>
            <w:top w:val="none" w:sz="0" w:space="0" w:color="auto"/>
            <w:left w:val="none" w:sz="0" w:space="0" w:color="auto"/>
            <w:bottom w:val="none" w:sz="0" w:space="0" w:color="auto"/>
            <w:right w:val="none" w:sz="0" w:space="0" w:color="auto"/>
          </w:divBdr>
        </w:div>
      </w:divsChild>
    </w:div>
    <w:div w:id="1299338538">
      <w:bodyDiv w:val="1"/>
      <w:marLeft w:val="0"/>
      <w:marRight w:val="0"/>
      <w:marTop w:val="0"/>
      <w:marBottom w:val="0"/>
      <w:divBdr>
        <w:top w:val="none" w:sz="0" w:space="0" w:color="auto"/>
        <w:left w:val="none" w:sz="0" w:space="0" w:color="auto"/>
        <w:bottom w:val="none" w:sz="0" w:space="0" w:color="auto"/>
        <w:right w:val="none" w:sz="0" w:space="0" w:color="auto"/>
      </w:divBdr>
    </w:div>
    <w:div w:id="1600136919">
      <w:bodyDiv w:val="1"/>
      <w:marLeft w:val="0"/>
      <w:marRight w:val="0"/>
      <w:marTop w:val="0"/>
      <w:marBottom w:val="0"/>
      <w:divBdr>
        <w:top w:val="none" w:sz="0" w:space="0" w:color="auto"/>
        <w:left w:val="none" w:sz="0" w:space="0" w:color="auto"/>
        <w:bottom w:val="none" w:sz="0" w:space="0" w:color="auto"/>
        <w:right w:val="none" w:sz="0" w:space="0" w:color="auto"/>
      </w:divBdr>
      <w:divsChild>
        <w:div w:id="617637776">
          <w:marLeft w:val="0"/>
          <w:marRight w:val="0"/>
          <w:marTop w:val="0"/>
          <w:marBottom w:val="0"/>
          <w:divBdr>
            <w:top w:val="none" w:sz="0" w:space="0" w:color="auto"/>
            <w:left w:val="none" w:sz="0" w:space="0" w:color="auto"/>
            <w:bottom w:val="none" w:sz="0" w:space="0" w:color="auto"/>
            <w:right w:val="none" w:sz="0" w:space="0" w:color="auto"/>
          </w:divBdr>
        </w:div>
        <w:div w:id="641884490">
          <w:marLeft w:val="0"/>
          <w:marRight w:val="0"/>
          <w:marTop w:val="0"/>
          <w:marBottom w:val="0"/>
          <w:divBdr>
            <w:top w:val="none" w:sz="0" w:space="0" w:color="auto"/>
            <w:left w:val="none" w:sz="0" w:space="0" w:color="auto"/>
            <w:bottom w:val="none" w:sz="0" w:space="0" w:color="auto"/>
            <w:right w:val="none" w:sz="0" w:space="0" w:color="auto"/>
          </w:divBdr>
        </w:div>
        <w:div w:id="2051296596">
          <w:marLeft w:val="0"/>
          <w:marRight w:val="0"/>
          <w:marTop w:val="0"/>
          <w:marBottom w:val="0"/>
          <w:divBdr>
            <w:top w:val="none" w:sz="0" w:space="0" w:color="auto"/>
            <w:left w:val="none" w:sz="0" w:space="0" w:color="auto"/>
            <w:bottom w:val="none" w:sz="0" w:space="0" w:color="auto"/>
            <w:right w:val="none" w:sz="0" w:space="0" w:color="auto"/>
          </w:divBdr>
        </w:div>
        <w:div w:id="945844621">
          <w:marLeft w:val="0"/>
          <w:marRight w:val="0"/>
          <w:marTop w:val="0"/>
          <w:marBottom w:val="0"/>
          <w:divBdr>
            <w:top w:val="none" w:sz="0" w:space="0" w:color="auto"/>
            <w:left w:val="none" w:sz="0" w:space="0" w:color="auto"/>
            <w:bottom w:val="none" w:sz="0" w:space="0" w:color="auto"/>
            <w:right w:val="none" w:sz="0" w:space="0" w:color="auto"/>
          </w:divBdr>
        </w:div>
        <w:div w:id="1535927610">
          <w:marLeft w:val="0"/>
          <w:marRight w:val="0"/>
          <w:marTop w:val="0"/>
          <w:marBottom w:val="0"/>
          <w:divBdr>
            <w:top w:val="none" w:sz="0" w:space="0" w:color="auto"/>
            <w:left w:val="none" w:sz="0" w:space="0" w:color="auto"/>
            <w:bottom w:val="none" w:sz="0" w:space="0" w:color="auto"/>
            <w:right w:val="none" w:sz="0" w:space="0" w:color="auto"/>
          </w:divBdr>
        </w:div>
        <w:div w:id="442962150">
          <w:marLeft w:val="0"/>
          <w:marRight w:val="0"/>
          <w:marTop w:val="0"/>
          <w:marBottom w:val="0"/>
          <w:divBdr>
            <w:top w:val="none" w:sz="0" w:space="0" w:color="auto"/>
            <w:left w:val="none" w:sz="0" w:space="0" w:color="auto"/>
            <w:bottom w:val="none" w:sz="0" w:space="0" w:color="auto"/>
            <w:right w:val="none" w:sz="0" w:space="0" w:color="auto"/>
          </w:divBdr>
        </w:div>
        <w:div w:id="1659338457">
          <w:marLeft w:val="0"/>
          <w:marRight w:val="0"/>
          <w:marTop w:val="0"/>
          <w:marBottom w:val="0"/>
          <w:divBdr>
            <w:top w:val="none" w:sz="0" w:space="0" w:color="auto"/>
            <w:left w:val="none" w:sz="0" w:space="0" w:color="auto"/>
            <w:bottom w:val="none" w:sz="0" w:space="0" w:color="auto"/>
            <w:right w:val="none" w:sz="0" w:space="0" w:color="auto"/>
          </w:divBdr>
        </w:div>
        <w:div w:id="2087652411">
          <w:marLeft w:val="0"/>
          <w:marRight w:val="0"/>
          <w:marTop w:val="0"/>
          <w:marBottom w:val="0"/>
          <w:divBdr>
            <w:top w:val="none" w:sz="0" w:space="0" w:color="auto"/>
            <w:left w:val="none" w:sz="0" w:space="0" w:color="auto"/>
            <w:bottom w:val="none" w:sz="0" w:space="0" w:color="auto"/>
            <w:right w:val="none" w:sz="0" w:space="0" w:color="auto"/>
          </w:divBdr>
        </w:div>
        <w:div w:id="872042090">
          <w:marLeft w:val="0"/>
          <w:marRight w:val="0"/>
          <w:marTop w:val="0"/>
          <w:marBottom w:val="0"/>
          <w:divBdr>
            <w:top w:val="none" w:sz="0" w:space="0" w:color="auto"/>
            <w:left w:val="none" w:sz="0" w:space="0" w:color="auto"/>
            <w:bottom w:val="none" w:sz="0" w:space="0" w:color="auto"/>
            <w:right w:val="none" w:sz="0" w:space="0" w:color="auto"/>
          </w:divBdr>
        </w:div>
      </w:divsChild>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sChild>
        <w:div w:id="1062866518">
          <w:marLeft w:val="0"/>
          <w:marRight w:val="0"/>
          <w:marTop w:val="0"/>
          <w:marBottom w:val="0"/>
          <w:divBdr>
            <w:top w:val="none" w:sz="0" w:space="0" w:color="auto"/>
            <w:left w:val="none" w:sz="0" w:space="0" w:color="auto"/>
            <w:bottom w:val="none" w:sz="0" w:space="0" w:color="auto"/>
            <w:right w:val="none" w:sz="0" w:space="0" w:color="auto"/>
          </w:divBdr>
        </w:div>
        <w:div w:id="346830828">
          <w:marLeft w:val="0"/>
          <w:marRight w:val="0"/>
          <w:marTop w:val="0"/>
          <w:marBottom w:val="0"/>
          <w:divBdr>
            <w:top w:val="none" w:sz="0" w:space="0" w:color="auto"/>
            <w:left w:val="none" w:sz="0" w:space="0" w:color="auto"/>
            <w:bottom w:val="none" w:sz="0" w:space="0" w:color="auto"/>
            <w:right w:val="none" w:sz="0" w:space="0" w:color="auto"/>
          </w:divBdr>
        </w:div>
        <w:div w:id="1774591481">
          <w:marLeft w:val="0"/>
          <w:marRight w:val="0"/>
          <w:marTop w:val="0"/>
          <w:marBottom w:val="0"/>
          <w:divBdr>
            <w:top w:val="none" w:sz="0" w:space="0" w:color="auto"/>
            <w:left w:val="none" w:sz="0" w:space="0" w:color="auto"/>
            <w:bottom w:val="none" w:sz="0" w:space="0" w:color="auto"/>
            <w:right w:val="none" w:sz="0" w:space="0" w:color="auto"/>
          </w:divBdr>
        </w:div>
        <w:div w:id="2092771306">
          <w:marLeft w:val="0"/>
          <w:marRight w:val="0"/>
          <w:marTop w:val="0"/>
          <w:marBottom w:val="0"/>
          <w:divBdr>
            <w:top w:val="none" w:sz="0" w:space="0" w:color="auto"/>
            <w:left w:val="none" w:sz="0" w:space="0" w:color="auto"/>
            <w:bottom w:val="none" w:sz="0" w:space="0" w:color="auto"/>
            <w:right w:val="none" w:sz="0" w:space="0" w:color="auto"/>
          </w:divBdr>
        </w:div>
        <w:div w:id="1291323211">
          <w:marLeft w:val="0"/>
          <w:marRight w:val="0"/>
          <w:marTop w:val="0"/>
          <w:marBottom w:val="0"/>
          <w:divBdr>
            <w:top w:val="none" w:sz="0" w:space="0" w:color="auto"/>
            <w:left w:val="none" w:sz="0" w:space="0" w:color="auto"/>
            <w:bottom w:val="none" w:sz="0" w:space="0" w:color="auto"/>
            <w:right w:val="none" w:sz="0" w:space="0" w:color="auto"/>
          </w:divBdr>
        </w:div>
        <w:div w:id="1435786009">
          <w:marLeft w:val="0"/>
          <w:marRight w:val="0"/>
          <w:marTop w:val="0"/>
          <w:marBottom w:val="0"/>
          <w:divBdr>
            <w:top w:val="none" w:sz="0" w:space="0" w:color="auto"/>
            <w:left w:val="none" w:sz="0" w:space="0" w:color="auto"/>
            <w:bottom w:val="none" w:sz="0" w:space="0" w:color="auto"/>
            <w:right w:val="none" w:sz="0" w:space="0" w:color="auto"/>
          </w:divBdr>
        </w:div>
        <w:div w:id="1983347165">
          <w:marLeft w:val="0"/>
          <w:marRight w:val="0"/>
          <w:marTop w:val="0"/>
          <w:marBottom w:val="0"/>
          <w:divBdr>
            <w:top w:val="none" w:sz="0" w:space="0" w:color="auto"/>
            <w:left w:val="none" w:sz="0" w:space="0" w:color="auto"/>
            <w:bottom w:val="none" w:sz="0" w:space="0" w:color="auto"/>
            <w:right w:val="none" w:sz="0" w:space="0" w:color="auto"/>
          </w:divBdr>
        </w:div>
        <w:div w:id="936789206">
          <w:marLeft w:val="0"/>
          <w:marRight w:val="0"/>
          <w:marTop w:val="0"/>
          <w:marBottom w:val="0"/>
          <w:divBdr>
            <w:top w:val="none" w:sz="0" w:space="0" w:color="auto"/>
            <w:left w:val="none" w:sz="0" w:space="0" w:color="auto"/>
            <w:bottom w:val="none" w:sz="0" w:space="0" w:color="auto"/>
            <w:right w:val="none" w:sz="0" w:space="0" w:color="auto"/>
          </w:divBdr>
        </w:div>
        <w:div w:id="1743484829">
          <w:marLeft w:val="0"/>
          <w:marRight w:val="0"/>
          <w:marTop w:val="0"/>
          <w:marBottom w:val="0"/>
          <w:divBdr>
            <w:top w:val="none" w:sz="0" w:space="0" w:color="auto"/>
            <w:left w:val="none" w:sz="0" w:space="0" w:color="auto"/>
            <w:bottom w:val="none" w:sz="0" w:space="0" w:color="auto"/>
            <w:right w:val="none" w:sz="0" w:space="0" w:color="auto"/>
          </w:divBdr>
        </w:div>
      </w:divsChild>
    </w:div>
    <w:div w:id="1844589147">
      <w:bodyDiv w:val="1"/>
      <w:marLeft w:val="0"/>
      <w:marRight w:val="0"/>
      <w:marTop w:val="0"/>
      <w:marBottom w:val="0"/>
      <w:divBdr>
        <w:top w:val="none" w:sz="0" w:space="0" w:color="auto"/>
        <w:left w:val="none" w:sz="0" w:space="0" w:color="auto"/>
        <w:bottom w:val="none" w:sz="0" w:space="0" w:color="auto"/>
        <w:right w:val="none" w:sz="0" w:space="0" w:color="auto"/>
      </w:divBdr>
      <w:divsChild>
        <w:div w:id="2053066363">
          <w:marLeft w:val="0"/>
          <w:marRight w:val="0"/>
          <w:marTop w:val="0"/>
          <w:marBottom w:val="0"/>
          <w:divBdr>
            <w:top w:val="none" w:sz="0" w:space="0" w:color="auto"/>
            <w:left w:val="none" w:sz="0" w:space="0" w:color="auto"/>
            <w:bottom w:val="none" w:sz="0" w:space="0" w:color="auto"/>
            <w:right w:val="none" w:sz="0" w:space="0" w:color="auto"/>
          </w:divBdr>
        </w:div>
        <w:div w:id="1427653424">
          <w:marLeft w:val="0"/>
          <w:marRight w:val="0"/>
          <w:marTop w:val="0"/>
          <w:marBottom w:val="0"/>
          <w:divBdr>
            <w:top w:val="none" w:sz="0" w:space="0" w:color="auto"/>
            <w:left w:val="none" w:sz="0" w:space="0" w:color="auto"/>
            <w:bottom w:val="none" w:sz="0" w:space="0" w:color="auto"/>
            <w:right w:val="none" w:sz="0" w:space="0" w:color="auto"/>
          </w:divBdr>
        </w:div>
        <w:div w:id="682708931">
          <w:marLeft w:val="0"/>
          <w:marRight w:val="0"/>
          <w:marTop w:val="0"/>
          <w:marBottom w:val="0"/>
          <w:divBdr>
            <w:top w:val="none" w:sz="0" w:space="0" w:color="auto"/>
            <w:left w:val="none" w:sz="0" w:space="0" w:color="auto"/>
            <w:bottom w:val="none" w:sz="0" w:space="0" w:color="auto"/>
            <w:right w:val="none" w:sz="0" w:space="0" w:color="auto"/>
          </w:divBdr>
        </w:div>
        <w:div w:id="507453679">
          <w:marLeft w:val="0"/>
          <w:marRight w:val="0"/>
          <w:marTop w:val="0"/>
          <w:marBottom w:val="0"/>
          <w:divBdr>
            <w:top w:val="none" w:sz="0" w:space="0" w:color="auto"/>
            <w:left w:val="none" w:sz="0" w:space="0" w:color="auto"/>
            <w:bottom w:val="none" w:sz="0" w:space="0" w:color="auto"/>
            <w:right w:val="none" w:sz="0" w:space="0" w:color="auto"/>
          </w:divBdr>
        </w:div>
        <w:div w:id="1878469889">
          <w:marLeft w:val="0"/>
          <w:marRight w:val="0"/>
          <w:marTop w:val="0"/>
          <w:marBottom w:val="0"/>
          <w:divBdr>
            <w:top w:val="none" w:sz="0" w:space="0" w:color="auto"/>
            <w:left w:val="none" w:sz="0" w:space="0" w:color="auto"/>
            <w:bottom w:val="none" w:sz="0" w:space="0" w:color="auto"/>
            <w:right w:val="none" w:sz="0" w:space="0" w:color="auto"/>
          </w:divBdr>
        </w:div>
        <w:div w:id="79526546">
          <w:marLeft w:val="0"/>
          <w:marRight w:val="0"/>
          <w:marTop w:val="0"/>
          <w:marBottom w:val="0"/>
          <w:divBdr>
            <w:top w:val="none" w:sz="0" w:space="0" w:color="auto"/>
            <w:left w:val="none" w:sz="0" w:space="0" w:color="auto"/>
            <w:bottom w:val="none" w:sz="0" w:space="0" w:color="auto"/>
            <w:right w:val="none" w:sz="0" w:space="0" w:color="auto"/>
          </w:divBdr>
        </w:div>
        <w:div w:id="1337417274">
          <w:marLeft w:val="0"/>
          <w:marRight w:val="0"/>
          <w:marTop w:val="0"/>
          <w:marBottom w:val="0"/>
          <w:divBdr>
            <w:top w:val="none" w:sz="0" w:space="0" w:color="auto"/>
            <w:left w:val="none" w:sz="0" w:space="0" w:color="auto"/>
            <w:bottom w:val="none" w:sz="0" w:space="0" w:color="auto"/>
            <w:right w:val="none" w:sz="0" w:space="0" w:color="auto"/>
          </w:divBdr>
        </w:div>
        <w:div w:id="1749303370">
          <w:marLeft w:val="0"/>
          <w:marRight w:val="0"/>
          <w:marTop w:val="0"/>
          <w:marBottom w:val="0"/>
          <w:divBdr>
            <w:top w:val="none" w:sz="0" w:space="0" w:color="auto"/>
            <w:left w:val="none" w:sz="0" w:space="0" w:color="auto"/>
            <w:bottom w:val="none" w:sz="0" w:space="0" w:color="auto"/>
            <w:right w:val="none" w:sz="0" w:space="0" w:color="auto"/>
          </w:divBdr>
        </w:div>
        <w:div w:id="2021079063">
          <w:marLeft w:val="0"/>
          <w:marRight w:val="0"/>
          <w:marTop w:val="0"/>
          <w:marBottom w:val="0"/>
          <w:divBdr>
            <w:top w:val="none" w:sz="0" w:space="0" w:color="auto"/>
            <w:left w:val="none" w:sz="0" w:space="0" w:color="auto"/>
            <w:bottom w:val="none" w:sz="0" w:space="0" w:color="auto"/>
            <w:right w:val="none" w:sz="0" w:space="0" w:color="auto"/>
          </w:divBdr>
        </w:div>
      </w:divsChild>
    </w:div>
    <w:div w:id="1873568146">
      <w:bodyDiv w:val="1"/>
      <w:marLeft w:val="0"/>
      <w:marRight w:val="0"/>
      <w:marTop w:val="0"/>
      <w:marBottom w:val="0"/>
      <w:divBdr>
        <w:top w:val="none" w:sz="0" w:space="0" w:color="auto"/>
        <w:left w:val="none" w:sz="0" w:space="0" w:color="auto"/>
        <w:bottom w:val="none" w:sz="0" w:space="0" w:color="auto"/>
        <w:right w:val="none" w:sz="0" w:space="0" w:color="auto"/>
      </w:divBdr>
    </w:div>
    <w:div w:id="1930116882">
      <w:bodyDiv w:val="1"/>
      <w:marLeft w:val="0"/>
      <w:marRight w:val="0"/>
      <w:marTop w:val="0"/>
      <w:marBottom w:val="0"/>
      <w:divBdr>
        <w:top w:val="none" w:sz="0" w:space="0" w:color="auto"/>
        <w:left w:val="none" w:sz="0" w:space="0" w:color="auto"/>
        <w:bottom w:val="none" w:sz="0" w:space="0" w:color="auto"/>
        <w:right w:val="none" w:sz="0" w:space="0" w:color="auto"/>
      </w:divBdr>
      <w:divsChild>
        <w:div w:id="782044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ivicmaker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cp:lastModifiedBy>
  <cp:revision>10</cp:revision>
  <dcterms:created xsi:type="dcterms:W3CDTF">2022-02-19T01:28:00Z</dcterms:created>
  <dcterms:modified xsi:type="dcterms:W3CDTF">2022-02-23T20:21:00Z</dcterms:modified>
</cp:coreProperties>
</file>